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00" w:lineRule="auto" w:before="73"/>
        <w:ind w:left="3121" w:right="2997" w:hanging="438"/>
        <w:jc w:val="left"/>
        <w:rPr>
          <w:b/>
          <w:sz w:val="18"/>
        </w:rPr>
      </w:pPr>
      <w:r>
        <w:rPr>
          <w:b/>
          <w:color w:val="181818"/>
          <w:sz w:val="18"/>
        </w:rPr>
        <w:t>BROWN</w:t>
      </w:r>
      <w:r>
        <w:rPr>
          <w:b/>
          <w:color w:val="181818"/>
          <w:spacing w:val="-12"/>
          <w:sz w:val="18"/>
        </w:rPr>
        <w:t> </w:t>
      </w:r>
      <w:r>
        <w:rPr>
          <w:b/>
          <w:color w:val="181818"/>
          <w:sz w:val="18"/>
        </w:rPr>
        <w:t>COUNTY</w:t>
      </w:r>
      <w:r>
        <w:rPr>
          <w:b/>
          <w:color w:val="181818"/>
          <w:spacing w:val="-9"/>
          <w:sz w:val="18"/>
        </w:rPr>
        <w:t> </w:t>
      </w:r>
      <w:r>
        <w:rPr>
          <w:b/>
          <w:color w:val="181818"/>
          <w:sz w:val="18"/>
        </w:rPr>
        <w:t>PUBLIC</w:t>
      </w:r>
      <w:r>
        <w:rPr>
          <w:b/>
          <w:color w:val="181818"/>
          <w:spacing w:val="-12"/>
          <w:sz w:val="18"/>
        </w:rPr>
        <w:t> </w:t>
      </w:r>
      <w:r>
        <w:rPr>
          <w:b/>
          <w:color w:val="181818"/>
          <w:sz w:val="18"/>
        </w:rPr>
        <w:t>LIBRARY</w:t>
      </w:r>
      <w:r>
        <w:rPr>
          <w:b/>
          <w:color w:val="181818"/>
          <w:spacing w:val="-7"/>
          <w:sz w:val="18"/>
        </w:rPr>
        <w:t> </w:t>
      </w:r>
      <w:r>
        <w:rPr>
          <w:b/>
          <w:color w:val="181818"/>
          <w:sz w:val="18"/>
        </w:rPr>
        <w:t>DISTRICT BOARD OF TRUSTEES MEETING</w:t>
      </w:r>
    </w:p>
    <w:p>
      <w:pPr>
        <w:spacing w:before="2"/>
        <w:ind w:left="2741" w:right="0" w:firstLine="0"/>
        <w:jc w:val="left"/>
        <w:rPr>
          <w:b/>
          <w:sz w:val="18"/>
        </w:rPr>
      </w:pPr>
      <w:r>
        <w:rPr>
          <w:b/>
          <w:color w:val="181818"/>
          <w:w w:val="105"/>
          <w:sz w:val="18"/>
        </w:rPr>
        <w:t>December</w:t>
      </w:r>
      <w:r>
        <w:rPr>
          <w:b/>
          <w:color w:val="181818"/>
          <w:spacing w:val="12"/>
          <w:w w:val="105"/>
          <w:sz w:val="18"/>
        </w:rPr>
        <w:t> </w:t>
      </w:r>
      <w:r>
        <w:rPr>
          <w:b/>
          <w:color w:val="181818"/>
          <w:w w:val="105"/>
          <w:sz w:val="18"/>
        </w:rPr>
        <w:t>11,</w:t>
      </w:r>
      <w:r>
        <w:rPr>
          <w:b/>
          <w:color w:val="181818"/>
          <w:spacing w:val="17"/>
          <w:w w:val="105"/>
          <w:sz w:val="18"/>
        </w:rPr>
        <w:t> </w:t>
      </w:r>
      <w:r>
        <w:rPr>
          <w:b/>
          <w:color w:val="181818"/>
          <w:w w:val="105"/>
          <w:sz w:val="18"/>
        </w:rPr>
        <w:t>2024</w:t>
      </w:r>
      <w:r>
        <w:rPr>
          <w:b/>
          <w:color w:val="181818"/>
          <w:spacing w:val="3"/>
          <w:w w:val="105"/>
          <w:sz w:val="18"/>
        </w:rPr>
        <w:t> </w:t>
      </w:r>
      <w:r>
        <w:rPr>
          <w:b/>
          <w:color w:val="181818"/>
          <w:w w:val="105"/>
          <w:sz w:val="18"/>
        </w:rPr>
        <w:t>(FV25),</w:t>
      </w:r>
      <w:r>
        <w:rPr>
          <w:b/>
          <w:color w:val="181818"/>
          <w:spacing w:val="4"/>
          <w:w w:val="105"/>
          <w:sz w:val="18"/>
        </w:rPr>
        <w:t> </w:t>
      </w:r>
      <w:r>
        <w:rPr>
          <w:b/>
          <w:color w:val="181818"/>
          <w:w w:val="105"/>
          <w:sz w:val="18"/>
        </w:rPr>
        <w:t>at</w:t>
      </w:r>
      <w:r>
        <w:rPr>
          <w:b/>
          <w:color w:val="181818"/>
          <w:spacing w:val="19"/>
          <w:w w:val="105"/>
          <w:sz w:val="18"/>
        </w:rPr>
        <w:t> </w:t>
      </w:r>
      <w:r>
        <w:rPr>
          <w:b/>
          <w:color w:val="181818"/>
          <w:w w:val="105"/>
          <w:sz w:val="18"/>
        </w:rPr>
        <w:t>1:30</w:t>
      </w:r>
      <w:r>
        <w:rPr>
          <w:b/>
          <w:color w:val="181818"/>
          <w:spacing w:val="-2"/>
          <w:w w:val="105"/>
          <w:sz w:val="18"/>
        </w:rPr>
        <w:t> </w:t>
      </w:r>
      <w:r>
        <w:rPr>
          <w:b/>
          <w:color w:val="181818"/>
          <w:spacing w:val="-5"/>
          <w:w w:val="105"/>
          <w:sz w:val="18"/>
        </w:rPr>
        <w:t>PM</w:t>
      </w:r>
    </w:p>
    <w:p>
      <w:pPr>
        <w:pStyle w:val="BodyText"/>
        <w:spacing w:before="182"/>
        <w:rPr>
          <w:b/>
          <w:sz w:val="18"/>
        </w:rPr>
      </w:pPr>
    </w:p>
    <w:p>
      <w:pPr>
        <w:spacing w:before="0"/>
        <w:ind w:left="328" w:right="0" w:firstLine="0"/>
        <w:jc w:val="left"/>
        <w:rPr>
          <w:b/>
          <w:sz w:val="18"/>
        </w:rPr>
      </w:pPr>
      <w:r>
        <w:rPr>
          <w:b/>
          <w:color w:val="181818"/>
          <w:spacing w:val="-2"/>
          <w:sz w:val="18"/>
          <w:u w:val="thick" w:color="181818"/>
        </w:rPr>
        <w:t>AGENDA</w:t>
      </w:r>
    </w:p>
    <w:p>
      <w:pPr>
        <w:spacing w:line="300" w:lineRule="auto" w:before="53"/>
        <w:ind w:left="319" w:right="7861" w:firstLine="4"/>
        <w:jc w:val="left"/>
        <w:rPr>
          <w:b/>
          <w:sz w:val="18"/>
        </w:rPr>
      </w:pPr>
      <w:r>
        <w:rPr>
          <w:b/>
          <w:color w:val="181818"/>
          <w:sz w:val="18"/>
        </w:rPr>
        <w:t>Call to</w:t>
      </w:r>
      <w:r>
        <w:rPr>
          <w:b/>
          <w:color w:val="181818"/>
          <w:spacing w:val="25"/>
          <w:sz w:val="18"/>
        </w:rPr>
        <w:t> </w:t>
      </w:r>
      <w:r>
        <w:rPr>
          <w:b/>
          <w:color w:val="181818"/>
          <w:sz w:val="18"/>
        </w:rPr>
        <w:t>Order Roll Call</w:t>
      </w:r>
    </w:p>
    <w:p>
      <w:pPr>
        <w:spacing w:before="6"/>
        <w:ind w:left="314" w:right="0" w:firstLine="0"/>
        <w:jc w:val="left"/>
        <w:rPr>
          <w:b/>
          <w:sz w:val="18"/>
        </w:rPr>
      </w:pPr>
      <w:r>
        <w:rPr>
          <w:b/>
          <w:color w:val="181818"/>
          <w:w w:val="105"/>
          <w:sz w:val="18"/>
        </w:rPr>
        <w:t>Public/Audience</w:t>
      </w:r>
      <w:r>
        <w:rPr>
          <w:b/>
          <w:color w:val="181818"/>
          <w:spacing w:val="27"/>
          <w:w w:val="105"/>
          <w:sz w:val="18"/>
        </w:rPr>
        <w:t> </w:t>
      </w:r>
      <w:r>
        <w:rPr>
          <w:b/>
          <w:color w:val="181818"/>
          <w:spacing w:val="-2"/>
          <w:w w:val="105"/>
          <w:sz w:val="18"/>
        </w:rPr>
        <w:t>Comments</w:t>
      </w:r>
    </w:p>
    <w:p>
      <w:pPr>
        <w:pStyle w:val="BodyText"/>
        <w:spacing w:before="101"/>
        <w:rPr>
          <w:b/>
          <w:sz w:val="18"/>
        </w:rPr>
      </w:pPr>
    </w:p>
    <w:p>
      <w:pPr>
        <w:spacing w:before="0"/>
        <w:ind w:left="308" w:right="0" w:firstLine="0"/>
        <w:jc w:val="left"/>
        <w:rPr>
          <w:b/>
          <w:sz w:val="18"/>
        </w:rPr>
      </w:pPr>
      <w:r>
        <w:rPr>
          <w:b/>
          <w:color w:val="181818"/>
          <w:sz w:val="18"/>
        </w:rPr>
        <w:t>Approval</w:t>
      </w:r>
      <w:r>
        <w:rPr>
          <w:b/>
          <w:color w:val="181818"/>
          <w:spacing w:val="27"/>
          <w:sz w:val="18"/>
        </w:rPr>
        <w:t> </w:t>
      </w:r>
      <w:r>
        <w:rPr>
          <w:b/>
          <w:color w:val="181818"/>
          <w:sz w:val="18"/>
        </w:rPr>
        <w:t>of</w:t>
      </w:r>
      <w:r>
        <w:rPr>
          <w:b/>
          <w:color w:val="181818"/>
          <w:spacing w:val="46"/>
          <w:sz w:val="18"/>
        </w:rPr>
        <w:t> </w:t>
      </w:r>
      <w:r>
        <w:rPr>
          <w:b/>
          <w:color w:val="181818"/>
          <w:spacing w:val="-2"/>
          <w:sz w:val="18"/>
        </w:rPr>
        <w:t>Minutes:</w:t>
      </w: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240" w:lineRule="auto" w:before="58" w:after="0"/>
        <w:ind w:left="1063" w:right="0" w:hanging="347"/>
        <w:jc w:val="left"/>
        <w:rPr>
          <w:color w:val="181818"/>
          <w:sz w:val="19"/>
        </w:rPr>
      </w:pPr>
      <w:r>
        <w:rPr>
          <w:color w:val="181818"/>
          <w:w w:val="105"/>
          <w:sz w:val="19"/>
        </w:rPr>
        <w:t>November</w:t>
      </w:r>
      <w:r>
        <w:rPr>
          <w:color w:val="181818"/>
          <w:spacing w:val="2"/>
          <w:w w:val="105"/>
          <w:sz w:val="19"/>
        </w:rPr>
        <w:t> </w:t>
      </w:r>
      <w:r>
        <w:rPr>
          <w:color w:val="181818"/>
          <w:w w:val="105"/>
          <w:sz w:val="19"/>
        </w:rPr>
        <w:t>20,</w:t>
      </w:r>
      <w:r>
        <w:rPr>
          <w:color w:val="181818"/>
          <w:spacing w:val="-9"/>
          <w:w w:val="105"/>
          <w:sz w:val="19"/>
        </w:rPr>
        <w:t> </w:t>
      </w:r>
      <w:r>
        <w:rPr>
          <w:color w:val="181818"/>
          <w:w w:val="105"/>
          <w:sz w:val="19"/>
        </w:rPr>
        <w:t>2024</w:t>
      </w:r>
      <w:r>
        <w:rPr>
          <w:color w:val="181818"/>
          <w:spacing w:val="-13"/>
          <w:w w:val="105"/>
          <w:sz w:val="19"/>
        </w:rPr>
        <w:t> </w:t>
      </w:r>
      <w:r>
        <w:rPr>
          <w:color w:val="181818"/>
          <w:w w:val="105"/>
          <w:sz w:val="19"/>
        </w:rPr>
        <w:t>-</w:t>
      </w:r>
      <w:r>
        <w:rPr>
          <w:color w:val="181818"/>
          <w:spacing w:val="29"/>
          <w:w w:val="105"/>
          <w:sz w:val="19"/>
        </w:rPr>
        <w:t> </w:t>
      </w:r>
      <w:r>
        <w:rPr>
          <w:color w:val="181818"/>
          <w:w w:val="105"/>
          <w:sz w:val="19"/>
        </w:rPr>
        <w:t>Library</w:t>
      </w:r>
      <w:r>
        <w:rPr>
          <w:color w:val="181818"/>
          <w:spacing w:val="-5"/>
          <w:w w:val="105"/>
          <w:sz w:val="19"/>
        </w:rPr>
        <w:t> </w:t>
      </w:r>
      <w:r>
        <w:rPr>
          <w:color w:val="181818"/>
          <w:w w:val="105"/>
          <w:sz w:val="19"/>
        </w:rPr>
        <w:t>Board</w:t>
      </w:r>
      <w:r>
        <w:rPr>
          <w:color w:val="181818"/>
          <w:spacing w:val="-7"/>
          <w:w w:val="105"/>
          <w:sz w:val="19"/>
        </w:rPr>
        <w:t> </w:t>
      </w:r>
      <w:r>
        <w:rPr>
          <w:color w:val="181818"/>
          <w:w w:val="105"/>
          <w:sz w:val="19"/>
        </w:rPr>
        <w:t>of</w:t>
      </w:r>
      <w:r>
        <w:rPr>
          <w:color w:val="181818"/>
          <w:spacing w:val="1"/>
          <w:w w:val="105"/>
          <w:sz w:val="19"/>
        </w:rPr>
        <w:t> </w:t>
      </w:r>
      <w:r>
        <w:rPr>
          <w:color w:val="181818"/>
          <w:w w:val="105"/>
          <w:sz w:val="19"/>
        </w:rPr>
        <w:t>Trustees</w:t>
      </w:r>
      <w:r>
        <w:rPr>
          <w:color w:val="181818"/>
          <w:spacing w:val="2"/>
          <w:w w:val="105"/>
          <w:sz w:val="19"/>
        </w:rPr>
        <w:t> </w:t>
      </w:r>
      <w:r>
        <w:rPr>
          <w:color w:val="181818"/>
          <w:w w:val="105"/>
          <w:sz w:val="19"/>
        </w:rPr>
        <w:t>Regular</w:t>
      </w:r>
      <w:r>
        <w:rPr>
          <w:color w:val="181818"/>
          <w:spacing w:val="5"/>
          <w:w w:val="105"/>
          <w:sz w:val="19"/>
        </w:rPr>
        <w:t> </w:t>
      </w:r>
      <w:r>
        <w:rPr>
          <w:color w:val="181818"/>
          <w:spacing w:val="-2"/>
          <w:w w:val="105"/>
          <w:sz w:val="19"/>
        </w:rPr>
        <w:t>Meeting</w:t>
      </w:r>
    </w:p>
    <w:p>
      <w:pPr>
        <w:pStyle w:val="BodyText"/>
        <w:spacing w:before="125"/>
      </w:pPr>
    </w:p>
    <w:p>
      <w:pPr>
        <w:spacing w:before="0"/>
        <w:ind w:left="236" w:right="0" w:firstLine="0"/>
        <w:jc w:val="left"/>
        <w:rPr>
          <w:b/>
          <w:sz w:val="18"/>
        </w:rPr>
      </w:pPr>
      <w:r>
        <w:rPr>
          <w:b/>
          <w:color w:val="181818"/>
          <w:w w:val="105"/>
          <w:sz w:val="18"/>
        </w:rPr>
        <w:t>Approval</w:t>
      </w:r>
      <w:r>
        <w:rPr>
          <w:b/>
          <w:color w:val="181818"/>
          <w:spacing w:val="2"/>
          <w:w w:val="105"/>
          <w:sz w:val="18"/>
        </w:rPr>
        <w:t> </w:t>
      </w:r>
      <w:r>
        <w:rPr>
          <w:b/>
          <w:color w:val="181818"/>
          <w:w w:val="105"/>
          <w:sz w:val="18"/>
        </w:rPr>
        <w:t>of</w:t>
      </w:r>
      <w:r>
        <w:rPr>
          <w:b/>
          <w:color w:val="181818"/>
          <w:spacing w:val="-6"/>
          <w:w w:val="105"/>
          <w:sz w:val="18"/>
        </w:rPr>
        <w:t> </w:t>
      </w:r>
      <w:r>
        <w:rPr>
          <w:b/>
          <w:color w:val="181818"/>
          <w:spacing w:val="-2"/>
          <w:w w:val="105"/>
          <w:sz w:val="18"/>
        </w:rPr>
        <w:t>Bills:</w:t>
      </w:r>
    </w:p>
    <w:p>
      <w:pPr>
        <w:pStyle w:val="ListParagraph"/>
        <w:numPr>
          <w:ilvl w:val="0"/>
          <w:numId w:val="1"/>
        </w:numPr>
        <w:tabs>
          <w:tab w:pos="1053" w:val="left" w:leader="none"/>
        </w:tabs>
        <w:spacing w:line="240" w:lineRule="auto" w:before="87" w:after="0"/>
        <w:ind w:left="1053" w:right="0" w:hanging="351"/>
        <w:jc w:val="left"/>
        <w:rPr>
          <w:color w:val="2D2D2D"/>
          <w:sz w:val="19"/>
        </w:rPr>
      </w:pPr>
      <w:r>
        <w:rPr>
          <w:color w:val="181818"/>
          <w:w w:val="105"/>
          <w:sz w:val="19"/>
        </w:rPr>
        <w:t>December</w:t>
      </w:r>
      <w:r>
        <w:rPr>
          <w:color w:val="181818"/>
          <w:spacing w:val="9"/>
          <w:w w:val="105"/>
          <w:sz w:val="19"/>
        </w:rPr>
        <w:t> </w:t>
      </w:r>
      <w:r>
        <w:rPr>
          <w:color w:val="181818"/>
          <w:w w:val="105"/>
          <w:sz w:val="19"/>
        </w:rPr>
        <w:t>2024</w:t>
      </w:r>
      <w:r>
        <w:rPr>
          <w:color w:val="181818"/>
          <w:spacing w:val="-8"/>
          <w:w w:val="105"/>
          <w:sz w:val="19"/>
        </w:rPr>
        <w:t> </w:t>
      </w:r>
      <w:r>
        <w:rPr>
          <w:color w:val="181818"/>
          <w:w w:val="105"/>
          <w:sz w:val="19"/>
        </w:rPr>
        <w:t>Construction</w:t>
      </w:r>
      <w:r>
        <w:rPr>
          <w:color w:val="181818"/>
          <w:spacing w:val="3"/>
          <w:w w:val="105"/>
          <w:sz w:val="19"/>
        </w:rPr>
        <w:t> </w:t>
      </w:r>
      <w:r>
        <w:rPr>
          <w:color w:val="181818"/>
          <w:w w:val="105"/>
          <w:sz w:val="19"/>
        </w:rPr>
        <w:t>bills</w:t>
      </w:r>
      <w:r>
        <w:rPr>
          <w:color w:val="181818"/>
          <w:spacing w:val="-7"/>
          <w:w w:val="105"/>
          <w:sz w:val="19"/>
        </w:rPr>
        <w:t> </w:t>
      </w:r>
      <w:r>
        <w:rPr>
          <w:color w:val="181818"/>
          <w:w w:val="105"/>
          <w:sz w:val="19"/>
        </w:rPr>
        <w:t>(Laverdiere</w:t>
      </w:r>
      <w:r>
        <w:rPr>
          <w:color w:val="181818"/>
          <w:spacing w:val="12"/>
          <w:w w:val="105"/>
          <w:sz w:val="19"/>
        </w:rPr>
        <w:t> </w:t>
      </w:r>
      <w:r>
        <w:rPr>
          <w:color w:val="181818"/>
          <w:w w:val="105"/>
          <w:sz w:val="19"/>
        </w:rPr>
        <w:t>and</w:t>
      </w:r>
      <w:r>
        <w:rPr>
          <w:color w:val="181818"/>
          <w:spacing w:val="-7"/>
          <w:w w:val="105"/>
          <w:sz w:val="19"/>
        </w:rPr>
        <w:t> </w:t>
      </w:r>
      <w:r>
        <w:rPr>
          <w:color w:val="181818"/>
          <w:spacing w:val="-2"/>
          <w:w w:val="105"/>
          <w:sz w:val="19"/>
        </w:rPr>
        <w:t>Dewberry)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</w:tabs>
        <w:spacing w:line="240" w:lineRule="auto" w:before="70" w:after="0"/>
        <w:ind w:left="1048" w:right="0" w:hanging="346"/>
        <w:jc w:val="left"/>
        <w:rPr>
          <w:color w:val="181818"/>
          <w:sz w:val="19"/>
        </w:rPr>
      </w:pPr>
      <w:r>
        <w:rPr>
          <w:color w:val="181818"/>
          <w:w w:val="105"/>
          <w:sz w:val="19"/>
        </w:rPr>
        <w:t>December</w:t>
      </w:r>
      <w:r>
        <w:rPr>
          <w:color w:val="181818"/>
          <w:spacing w:val="12"/>
          <w:w w:val="105"/>
          <w:sz w:val="19"/>
        </w:rPr>
        <w:t> </w:t>
      </w:r>
      <w:r>
        <w:rPr>
          <w:color w:val="181818"/>
          <w:w w:val="105"/>
          <w:sz w:val="19"/>
        </w:rPr>
        <w:t>2024</w:t>
      </w:r>
      <w:r>
        <w:rPr>
          <w:color w:val="181818"/>
          <w:spacing w:val="-9"/>
          <w:w w:val="105"/>
          <w:sz w:val="19"/>
        </w:rPr>
        <w:t> </w:t>
      </w:r>
      <w:r>
        <w:rPr>
          <w:color w:val="181818"/>
          <w:w w:val="105"/>
          <w:sz w:val="19"/>
        </w:rPr>
        <w:t>Routine</w:t>
      </w:r>
      <w:r>
        <w:rPr>
          <w:color w:val="181818"/>
          <w:spacing w:val="3"/>
          <w:w w:val="105"/>
          <w:sz w:val="19"/>
        </w:rPr>
        <w:t> </w:t>
      </w:r>
      <w:r>
        <w:rPr>
          <w:color w:val="181818"/>
          <w:spacing w:val="-2"/>
          <w:w w:val="105"/>
          <w:sz w:val="19"/>
        </w:rPr>
        <w:t>bills</w:t>
      </w:r>
    </w:p>
    <w:p>
      <w:pPr>
        <w:pStyle w:val="BodyText"/>
        <w:spacing w:before="68"/>
      </w:pPr>
    </w:p>
    <w:p>
      <w:pPr>
        <w:spacing w:before="0"/>
        <w:ind w:left="286" w:right="0" w:firstLine="0"/>
        <w:jc w:val="left"/>
        <w:rPr>
          <w:b/>
          <w:sz w:val="18"/>
        </w:rPr>
      </w:pPr>
      <w:r>
        <w:rPr>
          <w:b/>
          <w:color w:val="181818"/>
          <w:w w:val="105"/>
          <w:sz w:val="18"/>
        </w:rPr>
        <w:t>Financial</w:t>
      </w:r>
      <w:r>
        <w:rPr>
          <w:b/>
          <w:color w:val="181818"/>
          <w:spacing w:val="3"/>
          <w:w w:val="105"/>
          <w:sz w:val="18"/>
        </w:rPr>
        <w:t> </w:t>
      </w:r>
      <w:r>
        <w:rPr>
          <w:b/>
          <w:color w:val="181818"/>
          <w:w w:val="105"/>
          <w:sz w:val="18"/>
        </w:rPr>
        <w:t>Statements</w:t>
      </w:r>
      <w:r>
        <w:rPr>
          <w:b/>
          <w:color w:val="181818"/>
          <w:spacing w:val="8"/>
          <w:w w:val="105"/>
          <w:sz w:val="18"/>
        </w:rPr>
        <w:t> </w:t>
      </w:r>
      <w:r>
        <w:rPr>
          <w:b/>
          <w:color w:val="181818"/>
          <w:w w:val="105"/>
          <w:sz w:val="18"/>
        </w:rPr>
        <w:t>(Budget</w:t>
      </w:r>
      <w:r>
        <w:rPr>
          <w:b/>
          <w:color w:val="181818"/>
          <w:spacing w:val="7"/>
          <w:w w:val="105"/>
          <w:sz w:val="18"/>
        </w:rPr>
        <w:t> </w:t>
      </w:r>
      <w:r>
        <w:rPr>
          <w:b/>
          <w:color w:val="181818"/>
          <w:w w:val="105"/>
          <w:sz w:val="18"/>
        </w:rPr>
        <w:t>Analysis</w:t>
      </w:r>
      <w:r>
        <w:rPr>
          <w:b/>
          <w:color w:val="181818"/>
          <w:spacing w:val="11"/>
          <w:w w:val="105"/>
          <w:sz w:val="18"/>
        </w:rPr>
        <w:t> </w:t>
      </w:r>
      <w:r>
        <w:rPr>
          <w:color w:val="181818"/>
          <w:w w:val="105"/>
          <w:sz w:val="20"/>
        </w:rPr>
        <w:t>&amp;</w:t>
      </w:r>
      <w:r>
        <w:rPr>
          <w:color w:val="181818"/>
          <w:spacing w:val="9"/>
          <w:w w:val="105"/>
          <w:sz w:val="20"/>
        </w:rPr>
        <w:t> </w:t>
      </w:r>
      <w:r>
        <w:rPr>
          <w:b/>
          <w:color w:val="181818"/>
          <w:w w:val="105"/>
          <w:sz w:val="18"/>
        </w:rPr>
        <w:t>Management</w:t>
      </w:r>
      <w:r>
        <w:rPr>
          <w:b/>
          <w:color w:val="181818"/>
          <w:spacing w:val="11"/>
          <w:w w:val="105"/>
          <w:sz w:val="18"/>
        </w:rPr>
        <w:t> </w:t>
      </w:r>
      <w:r>
        <w:rPr>
          <w:b/>
          <w:color w:val="181818"/>
          <w:spacing w:val="-2"/>
          <w:w w:val="105"/>
          <w:sz w:val="18"/>
        </w:rPr>
        <w:t>Report):</w:t>
      </w: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40" w:lineRule="auto" w:before="49" w:after="0"/>
        <w:ind w:left="976" w:right="0" w:hanging="346"/>
        <w:jc w:val="left"/>
        <w:rPr>
          <w:color w:val="181818"/>
          <w:sz w:val="19"/>
        </w:rPr>
      </w:pPr>
      <w:r>
        <w:rPr>
          <w:color w:val="181818"/>
          <w:w w:val="110"/>
          <w:sz w:val="19"/>
        </w:rPr>
        <w:t>November</w:t>
      </w:r>
      <w:r>
        <w:rPr>
          <w:color w:val="181818"/>
          <w:spacing w:val="27"/>
          <w:w w:val="110"/>
          <w:sz w:val="19"/>
        </w:rPr>
        <w:t> </w:t>
      </w:r>
      <w:r>
        <w:rPr>
          <w:color w:val="181818"/>
          <w:spacing w:val="-4"/>
          <w:w w:val="110"/>
          <w:sz w:val="19"/>
        </w:rPr>
        <w:t>2024</w:t>
      </w:r>
    </w:p>
    <w:p>
      <w:pPr>
        <w:pStyle w:val="BodyText"/>
        <w:spacing w:before="78"/>
      </w:pPr>
    </w:p>
    <w:p>
      <w:pPr>
        <w:spacing w:before="0"/>
        <w:ind w:left="281" w:right="0" w:firstLine="0"/>
        <w:jc w:val="left"/>
        <w:rPr>
          <w:sz w:val="19"/>
        </w:rPr>
      </w:pPr>
      <w:r>
        <w:rPr>
          <w:b/>
          <w:color w:val="181818"/>
          <w:sz w:val="18"/>
        </w:rPr>
        <w:t>Marketing/Events</w:t>
      </w:r>
      <w:r>
        <w:rPr>
          <w:b/>
          <w:color w:val="181818"/>
          <w:spacing w:val="-9"/>
          <w:sz w:val="18"/>
        </w:rPr>
        <w:t> </w:t>
      </w:r>
      <w:r>
        <w:rPr>
          <w:b/>
          <w:color w:val="181818"/>
          <w:sz w:val="18"/>
        </w:rPr>
        <w:t>Report</w:t>
      </w:r>
      <w:r>
        <w:rPr>
          <w:b/>
          <w:color w:val="181818"/>
          <w:spacing w:val="12"/>
          <w:sz w:val="18"/>
        </w:rPr>
        <w:t> </w:t>
      </w:r>
      <w:r>
        <w:rPr>
          <w:color w:val="181818"/>
          <w:sz w:val="18"/>
        </w:rPr>
        <w:t>-</w:t>
      </w:r>
      <w:r>
        <w:rPr>
          <w:color w:val="181818"/>
          <w:spacing w:val="59"/>
          <w:sz w:val="18"/>
        </w:rPr>
        <w:t> </w:t>
      </w:r>
      <w:r>
        <w:rPr>
          <w:color w:val="181818"/>
          <w:sz w:val="19"/>
        </w:rPr>
        <w:t>November</w:t>
      </w:r>
      <w:r>
        <w:rPr>
          <w:color w:val="181818"/>
          <w:spacing w:val="29"/>
          <w:sz w:val="19"/>
        </w:rPr>
        <w:t> </w:t>
      </w:r>
      <w:r>
        <w:rPr>
          <w:color w:val="181818"/>
          <w:sz w:val="19"/>
        </w:rPr>
        <w:t>2024</w:t>
      </w:r>
      <w:r>
        <w:rPr>
          <w:color w:val="181818"/>
          <w:spacing w:val="3"/>
          <w:sz w:val="19"/>
        </w:rPr>
        <w:t> </w:t>
      </w:r>
      <w:r>
        <w:rPr>
          <w:color w:val="181818"/>
          <w:sz w:val="19"/>
        </w:rPr>
        <w:t>(prepared</w:t>
      </w:r>
      <w:r>
        <w:rPr>
          <w:color w:val="181818"/>
          <w:spacing w:val="20"/>
          <w:sz w:val="19"/>
        </w:rPr>
        <w:t> </w:t>
      </w:r>
      <w:r>
        <w:rPr>
          <w:color w:val="181818"/>
          <w:sz w:val="19"/>
        </w:rPr>
        <w:t>by</w:t>
      </w:r>
      <w:r>
        <w:rPr>
          <w:color w:val="181818"/>
          <w:spacing w:val="-1"/>
          <w:sz w:val="19"/>
        </w:rPr>
        <w:t> </w:t>
      </w:r>
      <w:r>
        <w:rPr>
          <w:color w:val="181818"/>
          <w:sz w:val="19"/>
        </w:rPr>
        <w:t>Sarah</w:t>
      </w:r>
      <w:r>
        <w:rPr>
          <w:color w:val="181818"/>
          <w:spacing w:val="12"/>
          <w:sz w:val="19"/>
        </w:rPr>
        <w:t> </w:t>
      </w:r>
      <w:r>
        <w:rPr>
          <w:color w:val="181818"/>
          <w:spacing w:val="-2"/>
          <w:sz w:val="19"/>
        </w:rPr>
        <w:t>Worstell):</w:t>
      </w:r>
    </w:p>
    <w:p>
      <w:pPr>
        <w:pStyle w:val="BodyText"/>
        <w:spacing w:before="82"/>
      </w:pPr>
    </w:p>
    <w:p>
      <w:pPr>
        <w:spacing w:before="0"/>
        <w:ind w:left="276" w:right="0" w:firstLine="0"/>
        <w:jc w:val="left"/>
        <w:rPr>
          <w:sz w:val="19"/>
        </w:rPr>
      </w:pPr>
      <w:r>
        <w:rPr>
          <w:b/>
          <w:color w:val="181818"/>
          <w:w w:val="105"/>
          <w:sz w:val="18"/>
        </w:rPr>
        <w:t>Director's</w:t>
      </w:r>
      <w:r>
        <w:rPr>
          <w:b/>
          <w:color w:val="181818"/>
          <w:spacing w:val="11"/>
          <w:w w:val="105"/>
          <w:sz w:val="18"/>
        </w:rPr>
        <w:t> </w:t>
      </w:r>
      <w:r>
        <w:rPr>
          <w:b/>
          <w:color w:val="181818"/>
          <w:w w:val="105"/>
          <w:sz w:val="18"/>
        </w:rPr>
        <w:t>Report</w:t>
      </w:r>
      <w:r>
        <w:rPr>
          <w:b/>
          <w:color w:val="181818"/>
          <w:spacing w:val="2"/>
          <w:w w:val="105"/>
          <w:sz w:val="18"/>
        </w:rPr>
        <w:t> </w:t>
      </w:r>
      <w:r>
        <w:rPr>
          <w:color w:val="181818"/>
          <w:w w:val="105"/>
          <w:sz w:val="18"/>
        </w:rPr>
        <w:t>-</w:t>
      </w:r>
      <w:r>
        <w:rPr>
          <w:color w:val="181818"/>
          <w:spacing w:val="55"/>
          <w:w w:val="105"/>
          <w:sz w:val="18"/>
        </w:rPr>
        <w:t> </w:t>
      </w:r>
      <w:r>
        <w:rPr>
          <w:color w:val="181818"/>
          <w:w w:val="105"/>
          <w:sz w:val="19"/>
        </w:rPr>
        <w:t>November</w:t>
      </w:r>
      <w:r>
        <w:rPr>
          <w:color w:val="181818"/>
          <w:spacing w:val="17"/>
          <w:w w:val="105"/>
          <w:sz w:val="19"/>
        </w:rPr>
        <w:t> </w:t>
      </w:r>
      <w:r>
        <w:rPr>
          <w:color w:val="181818"/>
          <w:w w:val="105"/>
          <w:sz w:val="19"/>
        </w:rPr>
        <w:t>2024</w:t>
      </w:r>
      <w:r>
        <w:rPr>
          <w:color w:val="181818"/>
          <w:spacing w:val="-5"/>
          <w:w w:val="105"/>
          <w:sz w:val="19"/>
        </w:rPr>
        <w:t> </w:t>
      </w:r>
      <w:r>
        <w:rPr>
          <w:color w:val="181818"/>
          <w:w w:val="105"/>
          <w:sz w:val="19"/>
        </w:rPr>
        <w:t>(included</w:t>
      </w:r>
      <w:r>
        <w:rPr>
          <w:color w:val="181818"/>
          <w:spacing w:val="7"/>
          <w:w w:val="105"/>
          <w:sz w:val="19"/>
        </w:rPr>
        <w:t> </w:t>
      </w:r>
      <w:r>
        <w:rPr>
          <w:color w:val="181818"/>
          <w:w w:val="105"/>
          <w:sz w:val="19"/>
        </w:rPr>
        <w:t>in</w:t>
      </w:r>
      <w:r>
        <w:rPr>
          <w:color w:val="181818"/>
          <w:spacing w:val="6"/>
          <w:w w:val="105"/>
          <w:sz w:val="19"/>
        </w:rPr>
        <w:t> </w:t>
      </w:r>
      <w:r>
        <w:rPr>
          <w:color w:val="181818"/>
          <w:w w:val="105"/>
          <w:sz w:val="19"/>
        </w:rPr>
        <w:t>the</w:t>
      </w:r>
      <w:r>
        <w:rPr>
          <w:color w:val="181818"/>
          <w:spacing w:val="18"/>
          <w:w w:val="105"/>
          <w:sz w:val="19"/>
        </w:rPr>
        <w:t> </w:t>
      </w:r>
      <w:r>
        <w:rPr>
          <w:color w:val="181818"/>
          <w:spacing w:val="-2"/>
          <w:w w:val="105"/>
          <w:sz w:val="19"/>
        </w:rPr>
        <w:t>packet)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40" w:lineRule="auto" w:before="51" w:after="0"/>
        <w:ind w:left="962" w:right="0" w:hanging="347"/>
        <w:jc w:val="left"/>
        <w:rPr>
          <w:color w:val="181818"/>
          <w:sz w:val="19"/>
        </w:rPr>
      </w:pPr>
      <w:r>
        <w:rPr>
          <w:color w:val="181818"/>
          <w:w w:val="105"/>
          <w:sz w:val="19"/>
        </w:rPr>
        <w:t>Monthly</w:t>
      </w:r>
      <w:r>
        <w:rPr>
          <w:color w:val="181818"/>
          <w:spacing w:val="12"/>
          <w:w w:val="105"/>
          <w:sz w:val="19"/>
        </w:rPr>
        <w:t> </w:t>
      </w:r>
      <w:r>
        <w:rPr>
          <w:color w:val="181818"/>
          <w:w w:val="105"/>
          <w:sz w:val="19"/>
        </w:rPr>
        <w:t>Statistics</w:t>
      </w:r>
      <w:r>
        <w:rPr>
          <w:color w:val="181818"/>
          <w:spacing w:val="3"/>
          <w:w w:val="105"/>
          <w:sz w:val="19"/>
        </w:rPr>
        <w:t> </w:t>
      </w:r>
      <w:r>
        <w:rPr>
          <w:color w:val="181818"/>
          <w:w w:val="105"/>
          <w:sz w:val="19"/>
        </w:rPr>
        <w:t>-</w:t>
      </w:r>
      <w:r>
        <w:rPr>
          <w:color w:val="181818"/>
          <w:spacing w:val="64"/>
          <w:w w:val="105"/>
          <w:sz w:val="19"/>
        </w:rPr>
        <w:t> </w:t>
      </w:r>
      <w:r>
        <w:rPr>
          <w:color w:val="181818"/>
          <w:w w:val="105"/>
          <w:sz w:val="19"/>
        </w:rPr>
        <w:t>November</w:t>
      </w:r>
      <w:r>
        <w:rPr>
          <w:color w:val="181818"/>
          <w:spacing w:val="27"/>
          <w:w w:val="105"/>
          <w:sz w:val="19"/>
        </w:rPr>
        <w:t> </w:t>
      </w:r>
      <w:r>
        <w:rPr>
          <w:color w:val="181818"/>
          <w:w w:val="105"/>
          <w:sz w:val="19"/>
        </w:rPr>
        <w:t>2024</w:t>
      </w:r>
      <w:r>
        <w:rPr>
          <w:color w:val="181818"/>
          <w:spacing w:val="-2"/>
          <w:w w:val="105"/>
          <w:sz w:val="19"/>
        </w:rPr>
        <w:t> </w:t>
      </w:r>
      <w:r>
        <w:rPr>
          <w:color w:val="181818"/>
          <w:w w:val="105"/>
          <w:sz w:val="19"/>
        </w:rPr>
        <w:t>(included</w:t>
      </w:r>
      <w:r>
        <w:rPr>
          <w:color w:val="181818"/>
          <w:spacing w:val="14"/>
          <w:w w:val="105"/>
          <w:sz w:val="19"/>
        </w:rPr>
        <w:t> </w:t>
      </w:r>
      <w:r>
        <w:rPr>
          <w:color w:val="181818"/>
          <w:w w:val="105"/>
          <w:sz w:val="19"/>
        </w:rPr>
        <w:t>in</w:t>
      </w:r>
      <w:r>
        <w:rPr>
          <w:color w:val="181818"/>
          <w:spacing w:val="8"/>
          <w:w w:val="105"/>
          <w:sz w:val="19"/>
        </w:rPr>
        <w:t> </w:t>
      </w:r>
      <w:r>
        <w:rPr>
          <w:color w:val="181818"/>
          <w:w w:val="105"/>
          <w:sz w:val="19"/>
        </w:rPr>
        <w:t>the</w:t>
      </w:r>
      <w:r>
        <w:rPr>
          <w:color w:val="181818"/>
          <w:spacing w:val="26"/>
          <w:w w:val="105"/>
          <w:sz w:val="19"/>
        </w:rPr>
        <w:t> </w:t>
      </w:r>
      <w:r>
        <w:rPr>
          <w:color w:val="181818"/>
          <w:spacing w:val="-2"/>
          <w:w w:val="105"/>
          <w:sz w:val="19"/>
        </w:rPr>
        <w:t>packet)</w:t>
      </w:r>
    </w:p>
    <w:p>
      <w:pPr>
        <w:pStyle w:val="BodyText"/>
        <w:spacing w:before="82"/>
      </w:pPr>
    </w:p>
    <w:p>
      <w:pPr>
        <w:spacing w:before="0"/>
        <w:ind w:left="266" w:right="0" w:firstLine="0"/>
        <w:jc w:val="left"/>
        <w:rPr>
          <w:b/>
          <w:sz w:val="18"/>
        </w:rPr>
      </w:pPr>
      <w:r>
        <w:rPr>
          <w:b/>
          <w:color w:val="181818"/>
          <w:w w:val="105"/>
          <w:sz w:val="18"/>
        </w:rPr>
        <w:t>Committee</w:t>
      </w:r>
      <w:r>
        <w:rPr>
          <w:b/>
          <w:color w:val="181818"/>
          <w:spacing w:val="42"/>
          <w:w w:val="105"/>
          <w:sz w:val="18"/>
        </w:rPr>
        <w:t> </w:t>
      </w:r>
      <w:r>
        <w:rPr>
          <w:b/>
          <w:color w:val="181818"/>
          <w:spacing w:val="-2"/>
          <w:w w:val="105"/>
          <w:sz w:val="18"/>
        </w:rPr>
        <w:t>Reports: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0" w:lineRule="auto" w:before="58" w:after="0"/>
        <w:ind w:left="956" w:right="0" w:hanging="350"/>
        <w:jc w:val="left"/>
        <w:rPr>
          <w:color w:val="181818"/>
          <w:sz w:val="19"/>
        </w:rPr>
      </w:pPr>
      <w:r>
        <w:rPr>
          <w:color w:val="181818"/>
          <w:w w:val="105"/>
          <w:sz w:val="19"/>
        </w:rPr>
        <w:t>Finance</w:t>
      </w:r>
      <w:r>
        <w:rPr>
          <w:color w:val="181818"/>
          <w:spacing w:val="-13"/>
          <w:w w:val="105"/>
          <w:sz w:val="19"/>
        </w:rPr>
        <w:t> </w:t>
      </w:r>
      <w:r>
        <w:rPr>
          <w:color w:val="181818"/>
          <w:spacing w:val="-2"/>
          <w:w w:val="105"/>
          <w:sz w:val="19"/>
        </w:rPr>
        <w:t>Committee: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</w:tabs>
        <w:spacing w:line="240" w:lineRule="auto" w:before="56" w:after="0"/>
        <w:ind w:left="952" w:right="0" w:hanging="346"/>
        <w:jc w:val="left"/>
        <w:rPr>
          <w:color w:val="181818"/>
          <w:sz w:val="19"/>
        </w:rPr>
      </w:pPr>
      <w:r>
        <w:rPr>
          <w:color w:val="181818"/>
          <w:w w:val="105"/>
          <w:sz w:val="19"/>
        </w:rPr>
        <w:t>Personnel</w:t>
      </w:r>
      <w:r>
        <w:rPr>
          <w:color w:val="181818"/>
          <w:spacing w:val="11"/>
          <w:w w:val="105"/>
          <w:sz w:val="19"/>
        </w:rPr>
        <w:t> </w:t>
      </w:r>
      <w:r>
        <w:rPr>
          <w:color w:val="181818"/>
          <w:spacing w:val="-2"/>
          <w:w w:val="105"/>
          <w:sz w:val="19"/>
        </w:rPr>
        <w:t>Committee:</w:t>
      </w: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51" w:after="0"/>
        <w:ind w:left="948" w:right="0" w:hanging="347"/>
        <w:jc w:val="left"/>
        <w:rPr>
          <w:color w:val="181818"/>
          <w:sz w:val="19"/>
        </w:rPr>
      </w:pPr>
      <w:r>
        <w:rPr>
          <w:color w:val="181818"/>
          <w:w w:val="105"/>
          <w:sz w:val="19"/>
        </w:rPr>
        <w:t>Building/Grounds</w:t>
      </w:r>
      <w:r>
        <w:rPr>
          <w:color w:val="181818"/>
          <w:spacing w:val="-3"/>
          <w:w w:val="105"/>
          <w:sz w:val="19"/>
        </w:rPr>
        <w:t> </w:t>
      </w:r>
      <w:r>
        <w:rPr>
          <w:color w:val="181818"/>
          <w:w w:val="105"/>
          <w:sz w:val="19"/>
        </w:rPr>
        <w:t>Committee:</w:t>
      </w:r>
      <w:r>
        <w:rPr>
          <w:color w:val="181818"/>
          <w:spacing w:val="7"/>
          <w:w w:val="105"/>
          <w:sz w:val="19"/>
        </w:rPr>
        <w:t> </w:t>
      </w:r>
      <w:r>
        <w:rPr>
          <w:color w:val="181818"/>
          <w:w w:val="105"/>
          <w:sz w:val="19"/>
        </w:rPr>
        <w:t>Developing</w:t>
      </w:r>
      <w:r>
        <w:rPr>
          <w:color w:val="181818"/>
          <w:spacing w:val="-5"/>
          <w:w w:val="105"/>
          <w:sz w:val="19"/>
        </w:rPr>
        <w:t> </w:t>
      </w:r>
      <w:r>
        <w:rPr>
          <w:color w:val="181818"/>
          <w:w w:val="105"/>
          <w:sz w:val="19"/>
        </w:rPr>
        <w:t>Snow</w:t>
      </w:r>
      <w:r>
        <w:rPr>
          <w:color w:val="181818"/>
          <w:spacing w:val="7"/>
          <w:w w:val="105"/>
          <w:sz w:val="19"/>
        </w:rPr>
        <w:t> </w:t>
      </w:r>
      <w:r>
        <w:rPr>
          <w:color w:val="181818"/>
          <w:w w:val="105"/>
          <w:sz w:val="19"/>
        </w:rPr>
        <w:t>Removal</w:t>
      </w:r>
      <w:r>
        <w:rPr>
          <w:color w:val="181818"/>
          <w:spacing w:val="10"/>
          <w:w w:val="105"/>
          <w:sz w:val="19"/>
        </w:rPr>
        <w:t> </w:t>
      </w:r>
      <w:r>
        <w:rPr>
          <w:color w:val="181818"/>
          <w:w w:val="105"/>
          <w:sz w:val="19"/>
        </w:rPr>
        <w:t>and</w:t>
      </w:r>
      <w:r>
        <w:rPr>
          <w:color w:val="181818"/>
          <w:spacing w:val="-7"/>
          <w:w w:val="105"/>
          <w:sz w:val="19"/>
        </w:rPr>
        <w:t> </w:t>
      </w:r>
      <w:r>
        <w:rPr>
          <w:color w:val="181818"/>
          <w:w w:val="105"/>
          <w:sz w:val="19"/>
        </w:rPr>
        <w:t>Community</w:t>
      </w:r>
      <w:r>
        <w:rPr>
          <w:color w:val="181818"/>
          <w:spacing w:val="7"/>
          <w:w w:val="105"/>
          <w:sz w:val="19"/>
        </w:rPr>
        <w:t> </w:t>
      </w:r>
      <w:r>
        <w:rPr>
          <w:color w:val="181818"/>
          <w:w w:val="105"/>
          <w:sz w:val="19"/>
        </w:rPr>
        <w:t>Room</w:t>
      </w:r>
      <w:r>
        <w:rPr>
          <w:color w:val="181818"/>
          <w:spacing w:val="10"/>
          <w:w w:val="105"/>
          <w:sz w:val="19"/>
        </w:rPr>
        <w:t> </w:t>
      </w:r>
      <w:r>
        <w:rPr>
          <w:color w:val="181818"/>
          <w:w w:val="105"/>
          <w:sz w:val="19"/>
        </w:rPr>
        <w:t>Use</w:t>
      </w:r>
      <w:r>
        <w:rPr>
          <w:color w:val="181818"/>
          <w:spacing w:val="6"/>
          <w:w w:val="105"/>
          <w:sz w:val="19"/>
        </w:rPr>
        <w:t> </w:t>
      </w:r>
      <w:r>
        <w:rPr>
          <w:color w:val="181818"/>
          <w:spacing w:val="-2"/>
          <w:w w:val="105"/>
          <w:sz w:val="19"/>
        </w:rPr>
        <w:t>Policies</w:t>
      </w: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141"/>
        <w:rPr>
          <w:sz w:val="18"/>
        </w:rPr>
      </w:pPr>
    </w:p>
    <w:p>
      <w:pPr>
        <w:spacing w:before="0"/>
        <w:ind w:left="248" w:right="0" w:firstLine="0"/>
        <w:jc w:val="left"/>
        <w:rPr>
          <w:b/>
          <w:sz w:val="18"/>
        </w:rPr>
      </w:pPr>
      <w:r>
        <w:rPr>
          <w:b/>
          <w:color w:val="181818"/>
          <w:sz w:val="18"/>
        </w:rPr>
        <w:t>Old</w:t>
      </w:r>
      <w:r>
        <w:rPr>
          <w:b/>
          <w:color w:val="181818"/>
          <w:spacing w:val="5"/>
          <w:sz w:val="18"/>
        </w:rPr>
        <w:t> </w:t>
      </w:r>
      <w:r>
        <w:rPr>
          <w:b/>
          <w:color w:val="181818"/>
          <w:spacing w:val="-2"/>
          <w:sz w:val="18"/>
          <w:u w:val="thick" w:color="181818"/>
        </w:rPr>
        <w:t>Business: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0" w:lineRule="auto" w:before="58" w:after="0"/>
        <w:ind w:left="938" w:right="0" w:hanging="347"/>
        <w:jc w:val="left"/>
        <w:rPr>
          <w:color w:val="181818"/>
          <w:sz w:val="19"/>
        </w:rPr>
      </w:pPr>
      <w:r>
        <w:rPr>
          <w:color w:val="181818"/>
          <w:sz w:val="19"/>
        </w:rPr>
        <w:t>Myers</w:t>
      </w:r>
      <w:r>
        <w:rPr>
          <w:color w:val="181818"/>
          <w:spacing w:val="21"/>
          <w:sz w:val="19"/>
        </w:rPr>
        <w:t> </w:t>
      </w:r>
      <w:r>
        <w:rPr>
          <w:color w:val="181818"/>
          <w:sz w:val="19"/>
        </w:rPr>
        <w:t>and</w:t>
      </w:r>
      <w:r>
        <w:rPr>
          <w:color w:val="181818"/>
          <w:spacing w:val="9"/>
          <w:sz w:val="19"/>
        </w:rPr>
        <w:t> </w:t>
      </w:r>
      <w:r>
        <w:rPr>
          <w:color w:val="181818"/>
          <w:sz w:val="19"/>
        </w:rPr>
        <w:t>Myers</w:t>
      </w:r>
      <w:r>
        <w:rPr>
          <w:color w:val="181818"/>
          <w:spacing w:val="10"/>
          <w:sz w:val="19"/>
        </w:rPr>
        <w:t> </w:t>
      </w:r>
      <w:r>
        <w:rPr>
          <w:color w:val="181818"/>
          <w:sz w:val="19"/>
        </w:rPr>
        <w:t>update</w:t>
      </w:r>
      <w:r>
        <w:rPr>
          <w:color w:val="181818"/>
          <w:spacing w:val="21"/>
          <w:sz w:val="19"/>
        </w:rPr>
        <w:t> </w:t>
      </w:r>
      <w:r>
        <w:rPr>
          <w:color w:val="181818"/>
          <w:sz w:val="19"/>
        </w:rPr>
        <w:t>on</w:t>
      </w:r>
      <w:r>
        <w:rPr>
          <w:color w:val="181818"/>
          <w:spacing w:val="10"/>
          <w:sz w:val="19"/>
        </w:rPr>
        <w:t> </w:t>
      </w:r>
      <w:r>
        <w:rPr>
          <w:color w:val="181818"/>
          <w:sz w:val="19"/>
        </w:rPr>
        <w:t>completed</w:t>
      </w:r>
      <w:r>
        <w:rPr>
          <w:color w:val="181818"/>
          <w:spacing w:val="25"/>
          <w:sz w:val="19"/>
        </w:rPr>
        <w:t> </w:t>
      </w:r>
      <w:r>
        <w:rPr>
          <w:color w:val="181818"/>
          <w:sz w:val="19"/>
        </w:rPr>
        <w:t>audit</w:t>
      </w:r>
      <w:r>
        <w:rPr>
          <w:color w:val="181818"/>
          <w:spacing w:val="19"/>
          <w:sz w:val="19"/>
        </w:rPr>
        <w:t> </w:t>
      </w:r>
      <w:r>
        <w:rPr>
          <w:color w:val="181818"/>
          <w:sz w:val="19"/>
        </w:rPr>
        <w:t>for</w:t>
      </w:r>
      <w:r>
        <w:rPr>
          <w:color w:val="181818"/>
          <w:spacing w:val="9"/>
          <w:sz w:val="19"/>
        </w:rPr>
        <w:t> </w:t>
      </w:r>
      <w:r>
        <w:rPr>
          <w:color w:val="181818"/>
          <w:spacing w:val="-4"/>
          <w:sz w:val="19"/>
        </w:rPr>
        <w:t>FY24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240" w:lineRule="auto" w:before="56" w:after="0"/>
        <w:ind w:left="937" w:right="0" w:hanging="346"/>
        <w:jc w:val="left"/>
        <w:rPr>
          <w:color w:val="181818"/>
          <w:sz w:val="19"/>
        </w:rPr>
      </w:pPr>
      <w:r>
        <w:rPr>
          <w:color w:val="181818"/>
          <w:sz w:val="19"/>
        </w:rPr>
        <w:t>Updated</w:t>
      </w:r>
      <w:r>
        <w:rPr>
          <w:color w:val="181818"/>
          <w:spacing w:val="17"/>
          <w:sz w:val="19"/>
        </w:rPr>
        <w:t> </w:t>
      </w:r>
      <w:r>
        <w:rPr>
          <w:color w:val="181818"/>
          <w:sz w:val="19"/>
        </w:rPr>
        <w:t>New</w:t>
      </w:r>
      <w:r>
        <w:rPr>
          <w:color w:val="181818"/>
          <w:spacing w:val="22"/>
          <w:sz w:val="19"/>
        </w:rPr>
        <w:t> </w:t>
      </w:r>
      <w:r>
        <w:rPr>
          <w:color w:val="181818"/>
          <w:sz w:val="19"/>
        </w:rPr>
        <w:t>Library</w:t>
      </w:r>
      <w:r>
        <w:rPr>
          <w:color w:val="181818"/>
          <w:spacing w:val="19"/>
          <w:sz w:val="19"/>
        </w:rPr>
        <w:t> </w:t>
      </w:r>
      <w:r>
        <w:rPr>
          <w:color w:val="181818"/>
          <w:sz w:val="19"/>
        </w:rPr>
        <w:t>Building</w:t>
      </w:r>
      <w:r>
        <w:rPr>
          <w:color w:val="181818"/>
          <w:spacing w:val="-1"/>
          <w:sz w:val="19"/>
        </w:rPr>
        <w:t> </w:t>
      </w:r>
      <w:r>
        <w:rPr>
          <w:color w:val="181818"/>
          <w:sz w:val="19"/>
        </w:rPr>
        <w:t>transition</w:t>
      </w:r>
      <w:r>
        <w:rPr>
          <w:color w:val="181818"/>
          <w:spacing w:val="14"/>
          <w:sz w:val="19"/>
        </w:rPr>
        <w:t> </w:t>
      </w:r>
      <w:r>
        <w:rPr>
          <w:color w:val="181818"/>
          <w:spacing w:val="-2"/>
          <w:sz w:val="19"/>
        </w:rPr>
        <w:t>timeline</w:t>
      </w:r>
    </w:p>
    <w:p>
      <w:pPr>
        <w:pStyle w:val="BodyText"/>
        <w:spacing w:before="93"/>
        <w:rPr>
          <w:sz w:val="18"/>
        </w:rPr>
      </w:pPr>
    </w:p>
    <w:p>
      <w:pPr>
        <w:spacing w:before="0"/>
        <w:ind w:left="242" w:right="0" w:firstLine="0"/>
        <w:jc w:val="left"/>
        <w:rPr>
          <w:b/>
          <w:sz w:val="18"/>
        </w:rPr>
      </w:pPr>
      <w:r>
        <w:rPr>
          <w:b/>
          <w:color w:val="181818"/>
          <w:sz w:val="18"/>
          <w:u w:val="thick" w:color="181818"/>
        </w:rPr>
        <w:t>New</w:t>
      </w:r>
      <w:r>
        <w:rPr>
          <w:b/>
          <w:color w:val="181818"/>
          <w:spacing w:val="23"/>
          <w:sz w:val="18"/>
          <w:u w:val="thick" w:color="181818"/>
        </w:rPr>
        <w:t> </w:t>
      </w:r>
      <w:r>
        <w:rPr>
          <w:b/>
          <w:color w:val="181818"/>
          <w:spacing w:val="-2"/>
          <w:sz w:val="18"/>
          <w:u w:val="thick" w:color="181818"/>
        </w:rPr>
        <w:t>Business: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40" w:lineRule="auto" w:before="58" w:after="0"/>
        <w:ind w:left="928" w:right="0" w:hanging="346"/>
        <w:jc w:val="left"/>
        <w:rPr>
          <w:color w:val="181818"/>
          <w:sz w:val="19"/>
        </w:rPr>
      </w:pPr>
      <w:r>
        <w:rPr>
          <w:color w:val="181818"/>
          <w:sz w:val="19"/>
        </w:rPr>
        <w:t>Review</w:t>
      </w:r>
      <w:r>
        <w:rPr>
          <w:color w:val="181818"/>
          <w:spacing w:val="5"/>
          <w:sz w:val="19"/>
        </w:rPr>
        <w:t> </w:t>
      </w:r>
      <w:r>
        <w:rPr>
          <w:color w:val="181818"/>
          <w:sz w:val="19"/>
        </w:rPr>
        <w:t>and</w:t>
      </w:r>
      <w:r>
        <w:rPr>
          <w:color w:val="181818"/>
          <w:spacing w:val="1"/>
          <w:sz w:val="19"/>
        </w:rPr>
        <w:t> </w:t>
      </w:r>
      <w:r>
        <w:rPr>
          <w:color w:val="181818"/>
          <w:sz w:val="19"/>
        </w:rPr>
        <w:t>act</w:t>
      </w:r>
      <w:r>
        <w:rPr>
          <w:color w:val="181818"/>
          <w:spacing w:val="4"/>
          <w:sz w:val="19"/>
        </w:rPr>
        <w:t> </w:t>
      </w:r>
      <w:r>
        <w:rPr>
          <w:color w:val="181818"/>
          <w:sz w:val="19"/>
        </w:rPr>
        <w:t>on</w:t>
      </w:r>
      <w:r>
        <w:rPr>
          <w:color w:val="181818"/>
          <w:spacing w:val="-1"/>
          <w:sz w:val="19"/>
        </w:rPr>
        <w:t> </w:t>
      </w:r>
      <w:r>
        <w:rPr>
          <w:color w:val="181818"/>
          <w:sz w:val="19"/>
        </w:rPr>
        <w:t>a</w:t>
      </w:r>
      <w:r>
        <w:rPr>
          <w:color w:val="181818"/>
          <w:spacing w:val="9"/>
          <w:sz w:val="19"/>
        </w:rPr>
        <w:t> </w:t>
      </w:r>
      <w:r>
        <w:rPr>
          <w:color w:val="181818"/>
          <w:sz w:val="19"/>
        </w:rPr>
        <w:t>book</w:t>
      </w:r>
      <w:r>
        <w:rPr>
          <w:color w:val="181818"/>
          <w:spacing w:val="5"/>
          <w:sz w:val="19"/>
        </w:rPr>
        <w:t> </w:t>
      </w:r>
      <w:r>
        <w:rPr>
          <w:color w:val="181818"/>
          <w:sz w:val="19"/>
        </w:rPr>
        <w:t>budget</w:t>
      </w:r>
      <w:r>
        <w:rPr>
          <w:color w:val="181818"/>
          <w:spacing w:val="13"/>
          <w:sz w:val="19"/>
        </w:rPr>
        <w:t> </w:t>
      </w:r>
      <w:r>
        <w:rPr>
          <w:color w:val="181818"/>
          <w:sz w:val="19"/>
        </w:rPr>
        <w:t>of $5,000</w:t>
      </w:r>
      <w:r>
        <w:rPr>
          <w:color w:val="181818"/>
          <w:spacing w:val="1"/>
          <w:sz w:val="19"/>
        </w:rPr>
        <w:t> </w:t>
      </w:r>
      <w:r>
        <w:rPr>
          <w:color w:val="181818"/>
          <w:sz w:val="19"/>
        </w:rPr>
        <w:t>to</w:t>
      </w:r>
      <w:r>
        <w:rPr>
          <w:color w:val="181818"/>
          <w:spacing w:val="28"/>
          <w:sz w:val="19"/>
        </w:rPr>
        <w:t> </w:t>
      </w:r>
      <w:r>
        <w:rPr>
          <w:color w:val="181818"/>
          <w:sz w:val="19"/>
        </w:rPr>
        <w:t>$7,500</w:t>
      </w:r>
      <w:r>
        <w:rPr>
          <w:color w:val="181818"/>
          <w:spacing w:val="2"/>
          <w:sz w:val="19"/>
        </w:rPr>
        <w:t> </w:t>
      </w:r>
      <w:r>
        <w:rPr>
          <w:color w:val="181818"/>
          <w:sz w:val="19"/>
        </w:rPr>
        <w:t>(physical</w:t>
      </w:r>
      <w:r>
        <w:rPr>
          <w:color w:val="181818"/>
          <w:spacing w:val="7"/>
          <w:sz w:val="19"/>
        </w:rPr>
        <w:t> </w:t>
      </w:r>
      <w:r>
        <w:rPr>
          <w:color w:val="181818"/>
          <w:sz w:val="19"/>
        </w:rPr>
        <w:t>&amp;</w:t>
      </w:r>
      <w:r>
        <w:rPr>
          <w:color w:val="181818"/>
          <w:spacing w:val="18"/>
          <w:sz w:val="19"/>
        </w:rPr>
        <w:t> </w:t>
      </w:r>
      <w:r>
        <w:rPr>
          <w:color w:val="181818"/>
          <w:sz w:val="19"/>
        </w:rPr>
        <w:t>digital)</w:t>
      </w:r>
      <w:r>
        <w:rPr>
          <w:color w:val="181818"/>
          <w:spacing w:val="13"/>
          <w:sz w:val="19"/>
        </w:rPr>
        <w:t> </w:t>
      </w:r>
      <w:r>
        <w:rPr>
          <w:color w:val="181818"/>
          <w:sz w:val="19"/>
        </w:rPr>
        <w:t>for</w:t>
      </w:r>
      <w:r>
        <w:rPr>
          <w:color w:val="181818"/>
          <w:spacing w:val="6"/>
          <w:sz w:val="19"/>
        </w:rPr>
        <w:t> </w:t>
      </w:r>
      <w:r>
        <w:rPr>
          <w:color w:val="181818"/>
          <w:sz w:val="19"/>
        </w:rPr>
        <w:t>the</w:t>
      </w:r>
      <w:r>
        <w:rPr>
          <w:color w:val="181818"/>
          <w:spacing w:val="1"/>
          <w:sz w:val="19"/>
        </w:rPr>
        <w:t> </w:t>
      </w:r>
      <w:r>
        <w:rPr>
          <w:color w:val="181818"/>
          <w:sz w:val="19"/>
        </w:rPr>
        <w:t>new</w:t>
      </w:r>
      <w:r>
        <w:rPr>
          <w:color w:val="181818"/>
          <w:spacing w:val="3"/>
          <w:sz w:val="19"/>
        </w:rPr>
        <w:t> </w:t>
      </w:r>
      <w:r>
        <w:rPr>
          <w:color w:val="181818"/>
          <w:sz w:val="19"/>
        </w:rPr>
        <w:t>library</w:t>
      </w:r>
      <w:r>
        <w:rPr>
          <w:color w:val="181818"/>
          <w:spacing w:val="2"/>
          <w:sz w:val="19"/>
        </w:rPr>
        <w:t> </w:t>
      </w:r>
      <w:r>
        <w:rPr>
          <w:color w:val="181818"/>
          <w:spacing w:val="-2"/>
          <w:sz w:val="19"/>
        </w:rPr>
        <w:t>opening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40" w:lineRule="auto" w:before="51" w:after="0"/>
        <w:ind w:left="923" w:right="0" w:hanging="341"/>
        <w:jc w:val="left"/>
        <w:rPr>
          <w:color w:val="181818"/>
          <w:sz w:val="19"/>
        </w:rPr>
      </w:pPr>
      <w:r>
        <w:rPr>
          <w:color w:val="181818"/>
          <w:sz w:val="19"/>
        </w:rPr>
        <w:t>Review</w:t>
      </w:r>
      <w:r>
        <w:rPr>
          <w:color w:val="181818"/>
          <w:spacing w:val="8"/>
          <w:sz w:val="19"/>
        </w:rPr>
        <w:t> </w:t>
      </w:r>
      <w:r>
        <w:rPr>
          <w:color w:val="181818"/>
          <w:sz w:val="19"/>
        </w:rPr>
        <w:t>and</w:t>
      </w:r>
      <w:r>
        <w:rPr>
          <w:color w:val="181818"/>
          <w:spacing w:val="-2"/>
          <w:sz w:val="19"/>
        </w:rPr>
        <w:t> </w:t>
      </w:r>
      <w:r>
        <w:rPr>
          <w:color w:val="181818"/>
          <w:sz w:val="19"/>
        </w:rPr>
        <w:t>act on</w:t>
      </w:r>
      <w:r>
        <w:rPr>
          <w:color w:val="181818"/>
          <w:spacing w:val="-5"/>
          <w:sz w:val="19"/>
        </w:rPr>
        <w:t> </w:t>
      </w:r>
      <w:r>
        <w:rPr>
          <w:color w:val="181818"/>
          <w:sz w:val="19"/>
        </w:rPr>
        <w:t>the</w:t>
      </w:r>
      <w:r>
        <w:rPr>
          <w:color w:val="181818"/>
          <w:spacing w:val="-4"/>
          <w:sz w:val="19"/>
        </w:rPr>
        <w:t> </w:t>
      </w:r>
      <w:r>
        <w:rPr>
          <w:color w:val="181818"/>
          <w:sz w:val="19"/>
        </w:rPr>
        <w:t>purchase</w:t>
      </w:r>
      <w:r>
        <w:rPr>
          <w:color w:val="181818"/>
          <w:spacing w:val="14"/>
          <w:sz w:val="19"/>
        </w:rPr>
        <w:t> </w:t>
      </w:r>
      <w:r>
        <w:rPr>
          <w:color w:val="181818"/>
          <w:sz w:val="19"/>
        </w:rPr>
        <w:t>of</w:t>
      </w:r>
      <w:r>
        <w:rPr>
          <w:color w:val="181818"/>
          <w:spacing w:val="3"/>
          <w:sz w:val="19"/>
        </w:rPr>
        <w:t> </w:t>
      </w:r>
      <w:r>
        <w:rPr>
          <w:color w:val="181818"/>
          <w:sz w:val="19"/>
        </w:rPr>
        <w:t>a</w:t>
      </w:r>
      <w:r>
        <w:rPr>
          <w:color w:val="181818"/>
          <w:spacing w:val="10"/>
          <w:sz w:val="19"/>
        </w:rPr>
        <w:t> </w:t>
      </w:r>
      <w:r>
        <w:rPr>
          <w:color w:val="181818"/>
          <w:sz w:val="19"/>
        </w:rPr>
        <w:t>wooden</w:t>
      </w:r>
      <w:r>
        <w:rPr>
          <w:color w:val="181818"/>
          <w:spacing w:val="8"/>
          <w:sz w:val="19"/>
        </w:rPr>
        <w:t> </w:t>
      </w:r>
      <w:r>
        <w:rPr>
          <w:color w:val="181818"/>
          <w:sz w:val="19"/>
        </w:rPr>
        <w:t>kitchen</w:t>
      </w:r>
      <w:r>
        <w:rPr>
          <w:color w:val="181818"/>
          <w:spacing w:val="10"/>
          <w:sz w:val="19"/>
        </w:rPr>
        <w:t> </w:t>
      </w:r>
      <w:r>
        <w:rPr>
          <w:color w:val="181818"/>
          <w:sz w:val="19"/>
        </w:rPr>
        <w:t>for</w:t>
      </w:r>
      <w:r>
        <w:rPr>
          <w:color w:val="181818"/>
          <w:spacing w:val="2"/>
          <w:sz w:val="19"/>
        </w:rPr>
        <w:t> </w:t>
      </w:r>
      <w:r>
        <w:rPr>
          <w:color w:val="181818"/>
          <w:sz w:val="19"/>
        </w:rPr>
        <w:t>Children's</w:t>
      </w:r>
      <w:r>
        <w:rPr>
          <w:color w:val="181818"/>
          <w:spacing w:val="10"/>
          <w:sz w:val="19"/>
        </w:rPr>
        <w:t> </w:t>
      </w:r>
      <w:r>
        <w:rPr>
          <w:color w:val="181818"/>
          <w:sz w:val="19"/>
        </w:rPr>
        <w:t>(Toddler)</w:t>
      </w:r>
      <w:r>
        <w:rPr>
          <w:color w:val="181818"/>
          <w:spacing w:val="21"/>
          <w:sz w:val="19"/>
        </w:rPr>
        <w:t> </w:t>
      </w:r>
      <w:r>
        <w:rPr>
          <w:color w:val="181818"/>
          <w:sz w:val="19"/>
        </w:rPr>
        <w:t>Area</w:t>
      </w:r>
      <w:r>
        <w:rPr>
          <w:color w:val="181818"/>
          <w:spacing w:val="6"/>
          <w:sz w:val="19"/>
        </w:rPr>
        <w:t> </w:t>
      </w:r>
      <w:r>
        <w:rPr>
          <w:color w:val="181818"/>
          <w:sz w:val="19"/>
        </w:rPr>
        <w:t>in</w:t>
      </w:r>
      <w:r>
        <w:rPr>
          <w:color w:val="181818"/>
          <w:spacing w:val="17"/>
          <w:sz w:val="19"/>
        </w:rPr>
        <w:t> </w:t>
      </w:r>
      <w:r>
        <w:rPr>
          <w:color w:val="181818"/>
          <w:sz w:val="19"/>
        </w:rPr>
        <w:t>the</w:t>
      </w:r>
      <w:r>
        <w:rPr>
          <w:color w:val="181818"/>
          <w:spacing w:val="3"/>
          <w:sz w:val="19"/>
        </w:rPr>
        <w:t> </w:t>
      </w:r>
      <w:r>
        <w:rPr>
          <w:color w:val="181818"/>
          <w:sz w:val="19"/>
        </w:rPr>
        <w:t>new</w:t>
      </w:r>
      <w:r>
        <w:rPr>
          <w:color w:val="181818"/>
          <w:spacing w:val="6"/>
          <w:sz w:val="19"/>
        </w:rPr>
        <w:t> </w:t>
      </w:r>
      <w:r>
        <w:rPr>
          <w:color w:val="181818"/>
          <w:spacing w:val="-2"/>
          <w:sz w:val="19"/>
        </w:rPr>
        <w:t>library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3" w:val="left" w:leader="none"/>
        </w:tabs>
        <w:spacing w:line="280" w:lineRule="auto" w:before="56" w:after="0"/>
        <w:ind w:left="920" w:right="139" w:hanging="343"/>
        <w:jc w:val="left"/>
        <w:rPr>
          <w:color w:val="181818"/>
          <w:sz w:val="19"/>
        </w:rPr>
      </w:pPr>
      <w:r>
        <w:rPr>
          <w:color w:val="181818"/>
          <w:sz w:val="19"/>
        </w:rPr>
        <w:t>Review</w:t>
      </w:r>
      <w:r>
        <w:rPr>
          <w:color w:val="181818"/>
          <w:sz w:val="19"/>
        </w:rPr>
        <w:t> and</w:t>
      </w:r>
      <w:r>
        <w:rPr>
          <w:color w:val="181818"/>
          <w:spacing w:val="-3"/>
          <w:sz w:val="19"/>
        </w:rPr>
        <w:t> </w:t>
      </w:r>
      <w:r>
        <w:rPr>
          <w:color w:val="181818"/>
          <w:sz w:val="19"/>
        </w:rPr>
        <w:t>act</w:t>
      </w:r>
      <w:r>
        <w:rPr>
          <w:color w:val="181818"/>
          <w:spacing w:val="-1"/>
          <w:sz w:val="19"/>
        </w:rPr>
        <w:t> </w:t>
      </w:r>
      <w:r>
        <w:rPr>
          <w:color w:val="181818"/>
          <w:sz w:val="19"/>
        </w:rPr>
        <w:t>on</w:t>
      </w:r>
      <w:r>
        <w:rPr>
          <w:color w:val="181818"/>
          <w:spacing w:val="-8"/>
          <w:sz w:val="19"/>
        </w:rPr>
        <w:t> </w:t>
      </w:r>
      <w:r>
        <w:rPr>
          <w:color w:val="181818"/>
          <w:sz w:val="19"/>
        </w:rPr>
        <w:t>Entec Cloud</w:t>
      </w:r>
      <w:r>
        <w:rPr>
          <w:color w:val="181818"/>
          <w:spacing w:val="-4"/>
          <w:sz w:val="19"/>
        </w:rPr>
        <w:t> </w:t>
      </w:r>
      <w:r>
        <w:rPr>
          <w:color w:val="181818"/>
          <w:sz w:val="19"/>
        </w:rPr>
        <w:t>Controls Service Agreement contract for Management and</w:t>
      </w:r>
      <w:r>
        <w:rPr>
          <w:color w:val="181818"/>
          <w:spacing w:val="-10"/>
          <w:sz w:val="19"/>
        </w:rPr>
        <w:t> </w:t>
      </w:r>
      <w:r>
        <w:rPr>
          <w:color w:val="181818"/>
          <w:sz w:val="19"/>
        </w:rPr>
        <w:t>Technical Support of the HVAC system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</w:tabs>
        <w:spacing w:line="240" w:lineRule="auto" w:before="13" w:after="0"/>
        <w:ind w:left="918" w:right="0" w:hanging="346"/>
        <w:jc w:val="left"/>
        <w:rPr>
          <w:color w:val="181818"/>
          <w:sz w:val="19"/>
        </w:rPr>
      </w:pPr>
      <w:r>
        <w:rPr>
          <w:color w:val="181818"/>
          <w:sz w:val="19"/>
        </w:rPr>
        <w:t>Review</w:t>
      </w:r>
      <w:r>
        <w:rPr>
          <w:color w:val="181818"/>
          <w:spacing w:val="9"/>
          <w:sz w:val="19"/>
        </w:rPr>
        <w:t> </w:t>
      </w:r>
      <w:r>
        <w:rPr>
          <w:color w:val="181818"/>
          <w:sz w:val="19"/>
        </w:rPr>
        <w:t>and act</w:t>
      </w:r>
      <w:r>
        <w:rPr>
          <w:color w:val="181818"/>
          <w:spacing w:val="-2"/>
          <w:sz w:val="19"/>
        </w:rPr>
        <w:t> </w:t>
      </w:r>
      <w:r>
        <w:rPr>
          <w:color w:val="181818"/>
          <w:sz w:val="19"/>
        </w:rPr>
        <w:t>on</w:t>
      </w:r>
      <w:r>
        <w:rPr>
          <w:color w:val="181818"/>
          <w:spacing w:val="-10"/>
          <w:sz w:val="19"/>
        </w:rPr>
        <w:t> </w:t>
      </w:r>
      <w:r>
        <w:rPr>
          <w:color w:val="181818"/>
          <w:sz w:val="19"/>
        </w:rPr>
        <w:t>Touch-to-Play</w:t>
      </w:r>
      <w:r>
        <w:rPr>
          <w:color w:val="181818"/>
          <w:spacing w:val="11"/>
          <w:sz w:val="19"/>
        </w:rPr>
        <w:t> </w:t>
      </w:r>
      <w:r>
        <w:rPr>
          <w:color w:val="181818"/>
          <w:sz w:val="19"/>
        </w:rPr>
        <w:t>Table</w:t>
      </w:r>
      <w:r>
        <w:rPr>
          <w:color w:val="181818"/>
          <w:spacing w:val="3"/>
          <w:sz w:val="19"/>
        </w:rPr>
        <w:t> </w:t>
      </w:r>
      <w:r>
        <w:rPr>
          <w:color w:val="181818"/>
          <w:sz w:val="19"/>
        </w:rPr>
        <w:t>unit</w:t>
      </w:r>
      <w:r>
        <w:rPr>
          <w:color w:val="181818"/>
          <w:spacing w:val="1"/>
          <w:sz w:val="19"/>
        </w:rPr>
        <w:t> </w:t>
      </w:r>
      <w:r>
        <w:rPr>
          <w:color w:val="181818"/>
          <w:sz w:val="19"/>
        </w:rPr>
        <w:t>(stand-alone)</w:t>
      </w:r>
      <w:r>
        <w:rPr>
          <w:color w:val="181818"/>
          <w:spacing w:val="25"/>
          <w:sz w:val="19"/>
        </w:rPr>
        <w:t> </w:t>
      </w:r>
      <w:r>
        <w:rPr>
          <w:color w:val="181818"/>
          <w:sz w:val="19"/>
        </w:rPr>
        <w:t>for</w:t>
      </w:r>
      <w:r>
        <w:rPr>
          <w:color w:val="181818"/>
          <w:spacing w:val="6"/>
          <w:sz w:val="19"/>
        </w:rPr>
        <w:t> </w:t>
      </w:r>
      <w:r>
        <w:rPr>
          <w:color w:val="181818"/>
          <w:sz w:val="19"/>
        </w:rPr>
        <w:t>4-6</w:t>
      </w:r>
      <w:r>
        <w:rPr>
          <w:color w:val="181818"/>
          <w:spacing w:val="-2"/>
          <w:sz w:val="19"/>
        </w:rPr>
        <w:t> </w:t>
      </w:r>
      <w:r>
        <w:rPr>
          <w:color w:val="181818"/>
          <w:sz w:val="19"/>
        </w:rPr>
        <w:t>grades</w:t>
      </w:r>
      <w:r>
        <w:rPr>
          <w:color w:val="181818"/>
          <w:spacing w:val="7"/>
          <w:sz w:val="19"/>
        </w:rPr>
        <w:t> </w:t>
      </w:r>
      <w:r>
        <w:rPr>
          <w:color w:val="181818"/>
          <w:sz w:val="19"/>
        </w:rPr>
        <w:t>area</w:t>
      </w:r>
      <w:r>
        <w:rPr>
          <w:color w:val="181818"/>
          <w:spacing w:val="8"/>
          <w:sz w:val="19"/>
        </w:rPr>
        <w:t> </w:t>
      </w:r>
      <w:r>
        <w:rPr>
          <w:color w:val="181818"/>
          <w:sz w:val="19"/>
        </w:rPr>
        <w:t>of</w:t>
      </w:r>
      <w:r>
        <w:rPr>
          <w:color w:val="181818"/>
          <w:spacing w:val="-2"/>
          <w:sz w:val="19"/>
        </w:rPr>
        <w:t> </w:t>
      </w:r>
      <w:r>
        <w:rPr>
          <w:color w:val="181818"/>
          <w:sz w:val="19"/>
        </w:rPr>
        <w:t>the</w:t>
      </w:r>
      <w:r>
        <w:rPr>
          <w:color w:val="181818"/>
          <w:spacing w:val="-6"/>
          <w:sz w:val="19"/>
        </w:rPr>
        <w:t> </w:t>
      </w:r>
      <w:r>
        <w:rPr>
          <w:color w:val="181818"/>
          <w:sz w:val="19"/>
        </w:rPr>
        <w:t>new</w:t>
      </w:r>
      <w:r>
        <w:rPr>
          <w:color w:val="181818"/>
          <w:spacing w:val="3"/>
          <w:sz w:val="19"/>
        </w:rPr>
        <w:t> </w:t>
      </w:r>
      <w:r>
        <w:rPr>
          <w:color w:val="181818"/>
          <w:spacing w:val="-2"/>
          <w:sz w:val="19"/>
        </w:rPr>
        <w:t>library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90" w:lineRule="auto" w:before="46" w:after="0"/>
        <w:ind w:left="919" w:right="401" w:hanging="347"/>
        <w:jc w:val="left"/>
        <w:rPr>
          <w:color w:val="181818"/>
          <w:sz w:val="19"/>
        </w:rPr>
      </w:pPr>
      <w:r>
        <w:rPr>
          <w:color w:val="181818"/>
          <w:sz w:val="19"/>
        </w:rPr>
        <w:t>Review and take action on additional toys to</w:t>
      </w:r>
      <w:r>
        <w:rPr>
          <w:color w:val="181818"/>
          <w:spacing w:val="29"/>
          <w:sz w:val="19"/>
        </w:rPr>
        <w:t> </w:t>
      </w:r>
      <w:r>
        <w:rPr>
          <w:color w:val="181818"/>
          <w:sz w:val="19"/>
        </w:rPr>
        <w:t>be used for Birth-5-year-old</w:t>
      </w:r>
      <w:r>
        <w:rPr>
          <w:color w:val="181818"/>
          <w:spacing w:val="-7"/>
          <w:sz w:val="19"/>
        </w:rPr>
        <w:t> </w:t>
      </w:r>
      <w:r>
        <w:rPr>
          <w:color w:val="181818"/>
          <w:sz w:val="19"/>
        </w:rPr>
        <w:t>program and Children's Area Toy Box in new library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240" w:lineRule="auto" w:before="5" w:after="0"/>
        <w:ind w:left="913" w:right="0" w:hanging="346"/>
        <w:jc w:val="left"/>
        <w:rPr>
          <w:color w:val="181818"/>
          <w:sz w:val="19"/>
        </w:rPr>
      </w:pPr>
      <w:r>
        <w:rPr>
          <w:color w:val="181818"/>
          <w:sz w:val="19"/>
        </w:rPr>
        <w:t>Review</w:t>
      </w:r>
      <w:r>
        <w:rPr>
          <w:color w:val="181818"/>
          <w:spacing w:val="9"/>
          <w:sz w:val="19"/>
        </w:rPr>
        <w:t> </w:t>
      </w:r>
      <w:r>
        <w:rPr>
          <w:color w:val="181818"/>
          <w:sz w:val="19"/>
        </w:rPr>
        <w:t>and act</w:t>
      </w:r>
      <w:r>
        <w:rPr>
          <w:color w:val="181818"/>
          <w:spacing w:val="2"/>
          <w:sz w:val="19"/>
        </w:rPr>
        <w:t> </w:t>
      </w:r>
      <w:r>
        <w:rPr>
          <w:color w:val="181818"/>
          <w:sz w:val="19"/>
        </w:rPr>
        <w:t>on</w:t>
      </w:r>
      <w:r>
        <w:rPr>
          <w:color w:val="181818"/>
          <w:spacing w:val="-1"/>
          <w:sz w:val="19"/>
        </w:rPr>
        <w:t> </w:t>
      </w:r>
      <w:r>
        <w:rPr>
          <w:color w:val="181818"/>
          <w:sz w:val="19"/>
        </w:rPr>
        <w:t>one</w:t>
      </w:r>
      <w:r>
        <w:rPr>
          <w:color w:val="181818"/>
          <w:spacing w:val="-6"/>
          <w:sz w:val="19"/>
        </w:rPr>
        <w:t> </w:t>
      </w:r>
      <w:r>
        <w:rPr>
          <w:color w:val="181818"/>
          <w:sz w:val="19"/>
        </w:rPr>
        <w:t>additional</w:t>
      </w:r>
      <w:r>
        <w:rPr>
          <w:color w:val="181818"/>
          <w:spacing w:val="3"/>
          <w:sz w:val="19"/>
        </w:rPr>
        <w:t> </w:t>
      </w:r>
      <w:r>
        <w:rPr>
          <w:color w:val="181818"/>
          <w:sz w:val="19"/>
        </w:rPr>
        <w:t>PC</w:t>
      </w:r>
      <w:r>
        <w:rPr>
          <w:color w:val="181818"/>
          <w:spacing w:val="1"/>
          <w:sz w:val="19"/>
        </w:rPr>
        <w:t> </w:t>
      </w:r>
      <w:r>
        <w:rPr>
          <w:color w:val="181818"/>
          <w:sz w:val="19"/>
        </w:rPr>
        <w:t>for the</w:t>
      </w:r>
      <w:r>
        <w:rPr>
          <w:color w:val="181818"/>
          <w:spacing w:val="-3"/>
          <w:sz w:val="19"/>
        </w:rPr>
        <w:t> </w:t>
      </w:r>
      <w:r>
        <w:rPr>
          <w:color w:val="181818"/>
          <w:sz w:val="19"/>
        </w:rPr>
        <w:t>Service</w:t>
      </w:r>
      <w:r>
        <w:rPr>
          <w:color w:val="181818"/>
          <w:spacing w:val="12"/>
          <w:sz w:val="19"/>
        </w:rPr>
        <w:t> </w:t>
      </w:r>
      <w:r>
        <w:rPr>
          <w:color w:val="181818"/>
          <w:sz w:val="19"/>
        </w:rPr>
        <w:t>Desk</w:t>
      </w:r>
      <w:r>
        <w:rPr>
          <w:color w:val="181818"/>
          <w:spacing w:val="4"/>
          <w:sz w:val="19"/>
        </w:rPr>
        <w:t> </w:t>
      </w:r>
      <w:r>
        <w:rPr>
          <w:color w:val="181818"/>
          <w:sz w:val="19"/>
        </w:rPr>
        <w:t>at</w:t>
      </w:r>
      <w:r>
        <w:rPr>
          <w:color w:val="181818"/>
          <w:spacing w:val="-2"/>
          <w:sz w:val="19"/>
        </w:rPr>
        <w:t> </w:t>
      </w:r>
      <w:r>
        <w:rPr>
          <w:color w:val="181818"/>
          <w:sz w:val="19"/>
        </w:rPr>
        <w:t>the</w:t>
      </w:r>
      <w:r>
        <w:rPr>
          <w:color w:val="181818"/>
          <w:spacing w:val="-2"/>
          <w:sz w:val="19"/>
        </w:rPr>
        <w:t> </w:t>
      </w:r>
      <w:r>
        <w:rPr>
          <w:color w:val="181818"/>
          <w:sz w:val="19"/>
        </w:rPr>
        <w:t>new</w:t>
      </w:r>
      <w:r>
        <w:rPr>
          <w:color w:val="181818"/>
          <w:spacing w:val="7"/>
          <w:sz w:val="19"/>
        </w:rPr>
        <w:t> </w:t>
      </w:r>
      <w:r>
        <w:rPr>
          <w:color w:val="181818"/>
          <w:sz w:val="19"/>
        </w:rPr>
        <w:t>library</w:t>
      </w:r>
      <w:r>
        <w:rPr>
          <w:color w:val="181818"/>
          <w:spacing w:val="10"/>
          <w:sz w:val="19"/>
        </w:rPr>
        <w:t> </w:t>
      </w:r>
      <w:r>
        <w:rPr>
          <w:color w:val="181818"/>
          <w:spacing w:val="-2"/>
          <w:sz w:val="19"/>
        </w:rPr>
        <w:t>building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240" w:lineRule="auto" w:before="51" w:after="0"/>
        <w:ind w:left="913" w:right="0" w:hanging="350"/>
        <w:jc w:val="left"/>
        <w:rPr>
          <w:color w:val="181818"/>
          <w:sz w:val="19"/>
        </w:rPr>
      </w:pPr>
      <w:r>
        <w:rPr>
          <w:color w:val="181818"/>
          <w:w w:val="105"/>
          <w:sz w:val="19"/>
        </w:rPr>
        <w:t>Review</w:t>
      </w:r>
      <w:r>
        <w:rPr>
          <w:color w:val="181818"/>
          <w:spacing w:val="-10"/>
          <w:w w:val="105"/>
          <w:sz w:val="19"/>
        </w:rPr>
        <w:t> </w:t>
      </w:r>
      <w:r>
        <w:rPr>
          <w:color w:val="181818"/>
          <w:w w:val="105"/>
          <w:sz w:val="19"/>
        </w:rPr>
        <w:t>and</w:t>
      </w:r>
      <w:r>
        <w:rPr>
          <w:color w:val="181818"/>
          <w:spacing w:val="-13"/>
          <w:w w:val="105"/>
          <w:sz w:val="19"/>
        </w:rPr>
        <w:t> </w:t>
      </w:r>
      <w:r>
        <w:rPr>
          <w:color w:val="181818"/>
          <w:w w:val="105"/>
          <w:sz w:val="19"/>
        </w:rPr>
        <w:t>act</w:t>
      </w:r>
      <w:r>
        <w:rPr>
          <w:color w:val="181818"/>
          <w:spacing w:val="-12"/>
          <w:w w:val="105"/>
          <w:sz w:val="19"/>
        </w:rPr>
        <w:t> </w:t>
      </w:r>
      <w:r>
        <w:rPr>
          <w:color w:val="181818"/>
          <w:w w:val="105"/>
          <w:sz w:val="19"/>
        </w:rPr>
        <w:t>on</w:t>
      </w:r>
      <w:r>
        <w:rPr>
          <w:color w:val="181818"/>
          <w:spacing w:val="-14"/>
          <w:w w:val="105"/>
          <w:sz w:val="19"/>
        </w:rPr>
        <w:t> </w:t>
      </w:r>
      <w:r>
        <w:rPr>
          <w:color w:val="181818"/>
          <w:w w:val="105"/>
          <w:sz w:val="19"/>
        </w:rPr>
        <w:t>bid</w:t>
      </w:r>
      <w:r>
        <w:rPr>
          <w:color w:val="181818"/>
          <w:spacing w:val="-14"/>
          <w:w w:val="105"/>
          <w:sz w:val="19"/>
        </w:rPr>
        <w:t> </w:t>
      </w:r>
      <w:r>
        <w:rPr>
          <w:color w:val="181818"/>
          <w:w w:val="105"/>
          <w:sz w:val="19"/>
        </w:rPr>
        <w:t>from</w:t>
      </w:r>
      <w:r>
        <w:rPr>
          <w:color w:val="181818"/>
          <w:spacing w:val="-9"/>
          <w:w w:val="105"/>
          <w:sz w:val="19"/>
        </w:rPr>
        <w:t> </w:t>
      </w:r>
      <w:r>
        <w:rPr>
          <w:color w:val="181818"/>
          <w:w w:val="105"/>
          <w:sz w:val="19"/>
        </w:rPr>
        <w:t>Adams</w:t>
      </w:r>
      <w:r>
        <w:rPr>
          <w:color w:val="181818"/>
          <w:spacing w:val="-12"/>
          <w:w w:val="105"/>
          <w:sz w:val="19"/>
        </w:rPr>
        <w:t> </w:t>
      </w:r>
      <w:r>
        <w:rPr>
          <w:color w:val="181818"/>
          <w:w w:val="105"/>
          <w:sz w:val="19"/>
        </w:rPr>
        <w:t>on</w:t>
      </w:r>
      <w:r>
        <w:rPr>
          <w:color w:val="181818"/>
          <w:spacing w:val="-14"/>
          <w:w w:val="105"/>
          <w:sz w:val="19"/>
        </w:rPr>
        <w:t> </w:t>
      </w:r>
      <w:r>
        <w:rPr>
          <w:color w:val="181818"/>
          <w:w w:val="105"/>
          <w:sz w:val="19"/>
        </w:rPr>
        <w:t>additional</w:t>
      </w:r>
      <w:r>
        <w:rPr>
          <w:color w:val="181818"/>
          <w:spacing w:val="-3"/>
          <w:w w:val="105"/>
          <w:sz w:val="19"/>
        </w:rPr>
        <w:t> </w:t>
      </w:r>
      <w:r>
        <w:rPr>
          <w:color w:val="181818"/>
          <w:w w:val="105"/>
          <w:sz w:val="19"/>
        </w:rPr>
        <w:t>24-port</w:t>
      </w:r>
      <w:r>
        <w:rPr>
          <w:color w:val="181818"/>
          <w:spacing w:val="-11"/>
          <w:w w:val="105"/>
          <w:sz w:val="19"/>
        </w:rPr>
        <w:t> </w:t>
      </w:r>
      <w:r>
        <w:rPr>
          <w:color w:val="181818"/>
          <w:w w:val="105"/>
          <w:sz w:val="19"/>
        </w:rPr>
        <w:t>Ubiquiti</w:t>
      </w:r>
      <w:r>
        <w:rPr>
          <w:color w:val="181818"/>
          <w:spacing w:val="-10"/>
          <w:w w:val="105"/>
          <w:sz w:val="19"/>
        </w:rPr>
        <w:t> </w:t>
      </w:r>
      <w:r>
        <w:rPr>
          <w:color w:val="181818"/>
          <w:w w:val="105"/>
          <w:sz w:val="19"/>
        </w:rPr>
        <w:t>switch</w:t>
      </w:r>
      <w:r>
        <w:rPr>
          <w:color w:val="181818"/>
          <w:spacing w:val="-10"/>
          <w:w w:val="105"/>
          <w:sz w:val="19"/>
        </w:rPr>
        <w:t> </w:t>
      </w:r>
      <w:r>
        <w:rPr>
          <w:color w:val="181818"/>
          <w:w w:val="105"/>
          <w:sz w:val="19"/>
        </w:rPr>
        <w:t>for</w:t>
      </w:r>
      <w:r>
        <w:rPr>
          <w:color w:val="181818"/>
          <w:spacing w:val="-10"/>
          <w:w w:val="105"/>
          <w:sz w:val="19"/>
        </w:rPr>
        <w:t> </w:t>
      </w:r>
      <w:r>
        <w:rPr>
          <w:color w:val="181818"/>
          <w:w w:val="105"/>
          <w:sz w:val="19"/>
        </w:rPr>
        <w:t>new</w:t>
      </w:r>
      <w:r>
        <w:rPr>
          <w:color w:val="181818"/>
          <w:spacing w:val="-6"/>
          <w:w w:val="105"/>
          <w:sz w:val="19"/>
        </w:rPr>
        <w:t> </w:t>
      </w:r>
      <w:r>
        <w:rPr>
          <w:color w:val="181818"/>
          <w:spacing w:val="-2"/>
          <w:w w:val="105"/>
          <w:sz w:val="19"/>
        </w:rPr>
        <w:t>library</w:t>
      </w: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55" w:after="0"/>
        <w:ind w:left="908" w:right="0" w:hanging="345"/>
        <w:jc w:val="left"/>
        <w:rPr>
          <w:color w:val="181818"/>
          <w:sz w:val="19"/>
        </w:rPr>
      </w:pPr>
      <w:r>
        <w:rPr>
          <w:color w:val="181818"/>
          <w:sz w:val="19"/>
        </w:rPr>
        <w:t>Review</w:t>
      </w:r>
      <w:r>
        <w:rPr>
          <w:color w:val="181818"/>
          <w:spacing w:val="10"/>
          <w:sz w:val="19"/>
        </w:rPr>
        <w:t> </w:t>
      </w:r>
      <w:r>
        <w:rPr>
          <w:color w:val="181818"/>
          <w:sz w:val="19"/>
        </w:rPr>
        <w:t>and</w:t>
      </w:r>
      <w:r>
        <w:rPr>
          <w:color w:val="181818"/>
          <w:spacing w:val="11"/>
          <w:sz w:val="19"/>
        </w:rPr>
        <w:t> </w:t>
      </w:r>
      <w:r>
        <w:rPr>
          <w:color w:val="181818"/>
          <w:sz w:val="19"/>
        </w:rPr>
        <w:t>act</w:t>
      </w:r>
      <w:r>
        <w:rPr>
          <w:color w:val="181818"/>
          <w:spacing w:val="3"/>
          <w:sz w:val="19"/>
        </w:rPr>
        <w:t> </w:t>
      </w:r>
      <w:r>
        <w:rPr>
          <w:color w:val="181818"/>
          <w:sz w:val="19"/>
        </w:rPr>
        <w:t>on</w:t>
      </w:r>
      <w:r>
        <w:rPr>
          <w:color w:val="181818"/>
          <w:spacing w:val="1"/>
          <w:sz w:val="19"/>
        </w:rPr>
        <w:t> </w:t>
      </w:r>
      <w:r>
        <w:rPr>
          <w:color w:val="181818"/>
          <w:sz w:val="19"/>
        </w:rPr>
        <w:t>bid</w:t>
      </w:r>
      <w:r>
        <w:rPr>
          <w:color w:val="181818"/>
          <w:spacing w:val="2"/>
          <w:sz w:val="19"/>
        </w:rPr>
        <w:t> </w:t>
      </w:r>
      <w:r>
        <w:rPr>
          <w:color w:val="181818"/>
          <w:sz w:val="19"/>
        </w:rPr>
        <w:t>for</w:t>
      </w:r>
      <w:r>
        <w:rPr>
          <w:color w:val="181818"/>
          <w:spacing w:val="6"/>
          <w:sz w:val="19"/>
        </w:rPr>
        <w:t> </w:t>
      </w:r>
      <w:r>
        <w:rPr>
          <w:color w:val="181818"/>
          <w:sz w:val="19"/>
        </w:rPr>
        <w:t>3</w:t>
      </w:r>
      <w:r>
        <w:rPr>
          <w:color w:val="181818"/>
          <w:spacing w:val="7"/>
          <w:sz w:val="19"/>
        </w:rPr>
        <w:t> </w:t>
      </w:r>
      <w:r>
        <w:rPr>
          <w:color w:val="181818"/>
          <w:sz w:val="19"/>
        </w:rPr>
        <w:t>chair</w:t>
      </w:r>
      <w:r>
        <w:rPr>
          <w:color w:val="181818"/>
          <w:spacing w:val="18"/>
          <w:sz w:val="19"/>
        </w:rPr>
        <w:t> </w:t>
      </w:r>
      <w:r>
        <w:rPr>
          <w:color w:val="181818"/>
          <w:sz w:val="19"/>
        </w:rPr>
        <w:t>racks</w:t>
      </w:r>
      <w:r>
        <w:rPr>
          <w:color w:val="181818"/>
          <w:spacing w:val="14"/>
          <w:sz w:val="19"/>
        </w:rPr>
        <w:t> </w:t>
      </w:r>
      <w:r>
        <w:rPr>
          <w:color w:val="181818"/>
          <w:sz w:val="19"/>
        </w:rPr>
        <w:t>for</w:t>
      </w:r>
      <w:r>
        <w:rPr>
          <w:color w:val="181818"/>
          <w:spacing w:val="5"/>
          <w:sz w:val="19"/>
        </w:rPr>
        <w:t> </w:t>
      </w:r>
      <w:r>
        <w:rPr>
          <w:color w:val="181818"/>
          <w:sz w:val="19"/>
        </w:rPr>
        <w:t>chairs</w:t>
      </w:r>
      <w:r>
        <w:rPr>
          <w:color w:val="181818"/>
          <w:spacing w:val="9"/>
          <w:sz w:val="19"/>
        </w:rPr>
        <w:t> </w:t>
      </w:r>
      <w:r>
        <w:rPr>
          <w:color w:val="181818"/>
          <w:sz w:val="19"/>
        </w:rPr>
        <w:t>in</w:t>
      </w:r>
      <w:r>
        <w:rPr>
          <w:color w:val="181818"/>
          <w:spacing w:val="-1"/>
          <w:sz w:val="19"/>
        </w:rPr>
        <w:t> </w:t>
      </w:r>
      <w:r>
        <w:rPr>
          <w:color w:val="181818"/>
          <w:sz w:val="19"/>
        </w:rPr>
        <w:t>the</w:t>
      </w:r>
      <w:r>
        <w:rPr>
          <w:color w:val="181818"/>
          <w:spacing w:val="5"/>
          <w:sz w:val="19"/>
        </w:rPr>
        <w:t> </w:t>
      </w:r>
      <w:r>
        <w:rPr>
          <w:color w:val="181818"/>
          <w:sz w:val="19"/>
        </w:rPr>
        <w:t>new</w:t>
      </w:r>
      <w:r>
        <w:rPr>
          <w:color w:val="181818"/>
          <w:spacing w:val="9"/>
          <w:sz w:val="19"/>
        </w:rPr>
        <w:t> </w:t>
      </w:r>
      <w:r>
        <w:rPr>
          <w:color w:val="181818"/>
          <w:sz w:val="19"/>
        </w:rPr>
        <w:t>library</w:t>
      </w:r>
      <w:r>
        <w:rPr>
          <w:color w:val="181818"/>
          <w:spacing w:val="9"/>
          <w:sz w:val="19"/>
        </w:rPr>
        <w:t> </w:t>
      </w:r>
      <w:r>
        <w:rPr>
          <w:color w:val="181818"/>
          <w:sz w:val="19"/>
        </w:rPr>
        <w:t>Community</w:t>
      </w:r>
      <w:r>
        <w:rPr>
          <w:color w:val="181818"/>
          <w:spacing w:val="16"/>
          <w:sz w:val="19"/>
        </w:rPr>
        <w:t> </w:t>
      </w:r>
      <w:r>
        <w:rPr>
          <w:color w:val="181818"/>
          <w:spacing w:val="-4"/>
          <w:sz w:val="19"/>
        </w:rPr>
        <w:t>Room</w:t>
      </w:r>
    </w:p>
    <w:p>
      <w:pPr>
        <w:pStyle w:val="BodyText"/>
        <w:spacing w:before="94"/>
        <w:rPr>
          <w:sz w:val="18"/>
        </w:rPr>
      </w:pPr>
    </w:p>
    <w:p>
      <w:pPr>
        <w:spacing w:before="0"/>
        <w:ind w:left="128" w:right="0" w:firstLine="0"/>
        <w:jc w:val="left"/>
        <w:rPr>
          <w:b/>
          <w:sz w:val="18"/>
        </w:rPr>
      </w:pPr>
      <w:r>
        <w:rPr>
          <w:b/>
          <w:color w:val="181818"/>
          <w:spacing w:val="-2"/>
          <w:w w:val="110"/>
          <w:sz w:val="18"/>
          <w:u w:val="thick" w:color="181818"/>
        </w:rPr>
        <w:t>Other:</w:t>
      </w: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40" w:lineRule="auto" w:before="58" w:after="0"/>
        <w:ind w:left="904" w:right="0" w:hanging="351"/>
        <w:jc w:val="left"/>
        <w:rPr>
          <w:color w:val="181818"/>
          <w:sz w:val="19"/>
        </w:rPr>
      </w:pPr>
      <w:r>
        <w:rPr>
          <w:color w:val="181818"/>
          <w:w w:val="105"/>
          <w:sz w:val="19"/>
        </w:rPr>
        <w:t>Next</w:t>
      </w:r>
      <w:r>
        <w:rPr>
          <w:color w:val="181818"/>
          <w:spacing w:val="15"/>
          <w:w w:val="105"/>
          <w:sz w:val="19"/>
        </w:rPr>
        <w:t> </w:t>
      </w:r>
      <w:r>
        <w:rPr>
          <w:color w:val="181818"/>
          <w:w w:val="105"/>
          <w:sz w:val="19"/>
        </w:rPr>
        <w:t>regularly</w:t>
      </w:r>
      <w:r>
        <w:rPr>
          <w:color w:val="181818"/>
          <w:spacing w:val="12"/>
          <w:w w:val="105"/>
          <w:sz w:val="19"/>
        </w:rPr>
        <w:t> </w:t>
      </w:r>
      <w:r>
        <w:rPr>
          <w:color w:val="181818"/>
          <w:w w:val="105"/>
          <w:sz w:val="19"/>
        </w:rPr>
        <w:t>scheduled</w:t>
      </w:r>
      <w:r>
        <w:rPr>
          <w:color w:val="181818"/>
          <w:spacing w:val="7"/>
          <w:w w:val="105"/>
          <w:sz w:val="19"/>
        </w:rPr>
        <w:t> </w:t>
      </w:r>
      <w:r>
        <w:rPr>
          <w:color w:val="181818"/>
          <w:w w:val="105"/>
          <w:sz w:val="19"/>
        </w:rPr>
        <w:t>Board</w:t>
      </w:r>
      <w:r>
        <w:rPr>
          <w:color w:val="181818"/>
          <w:spacing w:val="7"/>
          <w:w w:val="105"/>
          <w:sz w:val="19"/>
        </w:rPr>
        <w:t> </w:t>
      </w:r>
      <w:r>
        <w:rPr>
          <w:color w:val="181818"/>
          <w:w w:val="105"/>
          <w:sz w:val="19"/>
        </w:rPr>
        <w:t>of</w:t>
      </w:r>
      <w:r>
        <w:rPr>
          <w:color w:val="181818"/>
          <w:spacing w:val="-7"/>
          <w:w w:val="105"/>
          <w:sz w:val="19"/>
        </w:rPr>
        <w:t> </w:t>
      </w:r>
      <w:r>
        <w:rPr>
          <w:color w:val="181818"/>
          <w:w w:val="105"/>
          <w:sz w:val="19"/>
        </w:rPr>
        <w:t>Trustees</w:t>
      </w:r>
      <w:r>
        <w:rPr>
          <w:color w:val="181818"/>
          <w:spacing w:val="11"/>
          <w:w w:val="105"/>
          <w:sz w:val="19"/>
        </w:rPr>
        <w:t> </w:t>
      </w:r>
      <w:r>
        <w:rPr>
          <w:color w:val="181818"/>
          <w:w w:val="105"/>
          <w:sz w:val="19"/>
        </w:rPr>
        <w:t>meeting</w:t>
      </w:r>
      <w:r>
        <w:rPr>
          <w:color w:val="181818"/>
          <w:spacing w:val="-5"/>
          <w:w w:val="105"/>
          <w:sz w:val="19"/>
        </w:rPr>
        <w:t> </w:t>
      </w:r>
      <w:r>
        <w:rPr>
          <w:color w:val="181818"/>
          <w:w w:val="105"/>
          <w:sz w:val="19"/>
        </w:rPr>
        <w:t>date:</w:t>
      </w:r>
      <w:r>
        <w:rPr>
          <w:color w:val="181818"/>
          <w:spacing w:val="-9"/>
          <w:w w:val="105"/>
          <w:sz w:val="19"/>
        </w:rPr>
        <w:t> </w:t>
      </w:r>
      <w:r>
        <w:rPr>
          <w:color w:val="181818"/>
          <w:w w:val="105"/>
          <w:sz w:val="19"/>
        </w:rPr>
        <w:t>January</w:t>
      </w:r>
      <w:r>
        <w:rPr>
          <w:color w:val="181818"/>
          <w:spacing w:val="16"/>
          <w:w w:val="105"/>
          <w:sz w:val="19"/>
        </w:rPr>
        <w:t> </w:t>
      </w:r>
      <w:r>
        <w:rPr>
          <w:color w:val="181818"/>
          <w:w w:val="105"/>
          <w:sz w:val="19"/>
        </w:rPr>
        <w:t>20,</w:t>
      </w:r>
      <w:r>
        <w:rPr>
          <w:color w:val="181818"/>
          <w:spacing w:val="-1"/>
          <w:w w:val="105"/>
          <w:sz w:val="19"/>
        </w:rPr>
        <w:t> </w:t>
      </w:r>
      <w:r>
        <w:rPr>
          <w:color w:val="181818"/>
          <w:spacing w:val="-4"/>
          <w:w w:val="105"/>
          <w:sz w:val="19"/>
        </w:rPr>
        <w:t>2025</w:t>
      </w:r>
    </w:p>
    <w:p>
      <w:pPr>
        <w:pStyle w:val="BodyText"/>
        <w:spacing w:before="0"/>
      </w:pPr>
    </w:p>
    <w:p>
      <w:pPr>
        <w:pStyle w:val="BodyText"/>
        <w:spacing w:before="128"/>
      </w:pPr>
    </w:p>
    <w:p>
      <w:pPr>
        <w:spacing w:before="0"/>
        <w:ind w:left="116" w:right="0" w:firstLine="0"/>
        <w:jc w:val="left"/>
        <w:rPr>
          <w:b/>
          <w:sz w:val="18"/>
        </w:rPr>
      </w:pPr>
      <w:r>
        <w:rPr>
          <w:b/>
          <w:color w:val="181818"/>
          <w:spacing w:val="-2"/>
          <w:w w:val="110"/>
          <w:sz w:val="18"/>
        </w:rPr>
        <w:t>Adjournment</w:t>
      </w:r>
    </w:p>
    <w:p>
      <w:pPr>
        <w:pStyle w:val="BodyText"/>
        <w:spacing w:before="0"/>
        <w:rPr>
          <w:b/>
          <w:sz w:val="18"/>
        </w:rPr>
      </w:pPr>
    </w:p>
    <w:p>
      <w:pPr>
        <w:pStyle w:val="BodyText"/>
        <w:spacing w:before="39"/>
        <w:rPr>
          <w:b/>
          <w:sz w:val="18"/>
        </w:rPr>
      </w:pPr>
    </w:p>
    <w:p>
      <w:pPr>
        <w:pStyle w:val="Title"/>
      </w:pPr>
      <w:r>
        <w:rPr>
          <w:color w:val="181818"/>
          <w:w w:val="105"/>
        </w:rPr>
        <w:t>POSTED: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Monday,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December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9,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2024,</w:t>
      </w:r>
      <w:r>
        <w:rPr>
          <w:color w:val="181818"/>
          <w:spacing w:val="5"/>
          <w:w w:val="105"/>
        </w:rPr>
        <w:t> </w:t>
      </w:r>
      <w:r>
        <w:rPr>
          <w:color w:val="181818"/>
          <w:w w:val="105"/>
        </w:rPr>
        <w:t>at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11:30</w:t>
      </w:r>
      <w:r>
        <w:rPr>
          <w:color w:val="181818"/>
          <w:spacing w:val="7"/>
          <w:w w:val="105"/>
        </w:rPr>
        <w:t> </w:t>
      </w:r>
      <w:r>
        <w:rPr>
          <w:color w:val="181818"/>
          <w:spacing w:val="-5"/>
          <w:w w:val="105"/>
        </w:rPr>
        <w:t>AM</w:t>
      </w:r>
    </w:p>
    <w:sectPr>
      <w:type w:val="continuous"/>
      <w:pgSz w:w="12240" w:h="15840"/>
      <w:pgMar w:top="540" w:bottom="280" w:left="17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20" w:hanging="347"/>
      </w:pPr>
      <w:rPr>
        <w:rFonts w:hint="default" w:ascii="Arial" w:hAnsi="Arial" w:eastAsia="Arial" w:cs="Arial"/>
        <w:spacing w:val="0"/>
        <w:w w:val="1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0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0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34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8"/>
    </w:pPr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365"/>
    </w:pPr>
    <w:rPr>
      <w:rFonts w:ascii="Times New Roman" w:hAnsi="Times New Roman" w:eastAsia="Times New Roman" w:cs="Times New Roman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8"/>
      <w:ind w:left="913" w:hanging="34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2025-03-04T18:35:07Z</dcterms:created>
  <dcterms:modified xsi:type="dcterms:W3CDTF">2025-03-04T18:35:07Z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</Properties>
</file>